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A3583" w14:textId="76011DF9" w:rsidR="00B703F7" w:rsidRPr="00B703F7" w:rsidRDefault="00860B82" w:rsidP="00FB3ED9">
      <w:pPr>
        <w:snapToGrid w:val="0"/>
        <w:jc w:val="center"/>
        <w:rPr>
          <w:rFonts w:eastAsia="標楷體"/>
          <w:b/>
          <w:sz w:val="36"/>
          <w:szCs w:val="36"/>
        </w:rPr>
      </w:pPr>
      <w:bookmarkStart w:id="0" w:name="_GoBack"/>
      <w:bookmarkEnd w:id="0"/>
      <w:r w:rsidRPr="00B703F7">
        <w:rPr>
          <w:rFonts w:eastAsia="標楷體"/>
          <w:b/>
          <w:sz w:val="36"/>
          <w:szCs w:val="36"/>
        </w:rPr>
        <w:t>靜宜大學</w:t>
      </w:r>
      <w:r w:rsidR="007B776C" w:rsidRPr="00B703F7">
        <w:rPr>
          <w:rFonts w:eastAsia="標楷體"/>
          <w:b/>
          <w:sz w:val="36"/>
          <w:szCs w:val="36"/>
        </w:rPr>
        <w:t xml:space="preserve"> </w:t>
      </w:r>
      <w:r w:rsidRPr="00B703F7">
        <w:rPr>
          <w:rFonts w:eastAsia="標楷體"/>
          <w:b/>
          <w:sz w:val="36"/>
          <w:szCs w:val="36"/>
        </w:rPr>
        <w:t>逾期申</w:t>
      </w:r>
      <w:r w:rsidR="008F1CDC" w:rsidRPr="00B703F7">
        <w:rPr>
          <w:rFonts w:eastAsia="標楷體"/>
          <w:b/>
          <w:sz w:val="36"/>
          <w:szCs w:val="36"/>
        </w:rPr>
        <w:t>請</w:t>
      </w:r>
      <w:r w:rsidRPr="00B703F7">
        <w:rPr>
          <w:rFonts w:eastAsia="標楷體"/>
          <w:b/>
          <w:sz w:val="36"/>
          <w:szCs w:val="36"/>
        </w:rPr>
        <w:t>復學</w:t>
      </w:r>
      <w:r w:rsidR="008A2BD3" w:rsidRPr="00B703F7">
        <w:rPr>
          <w:rFonts w:eastAsia="標楷體"/>
          <w:b/>
          <w:sz w:val="36"/>
          <w:szCs w:val="36"/>
        </w:rPr>
        <w:t>單</w:t>
      </w:r>
    </w:p>
    <w:p w14:paraId="039E8D84" w14:textId="3F594B17" w:rsidR="00A14F6C" w:rsidRPr="00B703F7" w:rsidRDefault="00B703F7" w:rsidP="00FB3ED9">
      <w:pPr>
        <w:snapToGrid w:val="0"/>
        <w:spacing w:afterLines="50" w:after="120"/>
        <w:jc w:val="center"/>
        <w:rPr>
          <w:rFonts w:eastAsia="標楷體"/>
          <w:color w:val="FF0000"/>
        </w:rPr>
      </w:pPr>
      <w:r w:rsidRPr="00B703F7">
        <w:rPr>
          <w:rFonts w:eastAsia="標楷體"/>
          <w:b/>
          <w:sz w:val="36"/>
          <w:szCs w:val="36"/>
        </w:rPr>
        <w:t>Application for Overdue Resumption of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
        <w:gridCol w:w="899"/>
        <w:gridCol w:w="611"/>
        <w:gridCol w:w="1803"/>
        <w:gridCol w:w="1200"/>
        <w:gridCol w:w="1202"/>
        <w:gridCol w:w="291"/>
        <w:gridCol w:w="799"/>
        <w:gridCol w:w="2913"/>
      </w:tblGrid>
      <w:tr w:rsidR="007B776C" w:rsidRPr="00B703F7" w14:paraId="101192B2" w14:textId="77777777" w:rsidTr="00FB3ED9">
        <w:trPr>
          <w:cantSplit/>
          <w:trHeight w:val="620"/>
          <w:jc w:val="center"/>
        </w:trPr>
        <w:tc>
          <w:tcPr>
            <w:tcW w:w="783" w:type="pct"/>
            <w:gridSpan w:val="2"/>
            <w:vAlign w:val="center"/>
          </w:tcPr>
          <w:p w14:paraId="611E5850" w14:textId="77777777" w:rsidR="007B776C" w:rsidRDefault="00B703F7" w:rsidP="00FB3ED9">
            <w:pPr>
              <w:snapToGrid w:val="0"/>
              <w:jc w:val="center"/>
              <w:rPr>
                <w:rFonts w:eastAsia="標楷體"/>
                <w:b/>
              </w:rPr>
            </w:pPr>
            <w:r>
              <w:rPr>
                <w:rFonts w:eastAsia="標楷體" w:hint="eastAsia"/>
                <w:b/>
              </w:rPr>
              <w:t>T</w:t>
            </w:r>
            <w:r>
              <w:rPr>
                <w:rFonts w:eastAsia="標楷體"/>
                <w:b/>
              </w:rPr>
              <w:t>erm of</w:t>
            </w:r>
          </w:p>
          <w:p w14:paraId="74A7A058" w14:textId="2838B23F" w:rsidR="00B703F7" w:rsidRPr="00B703F7" w:rsidRDefault="00B703F7" w:rsidP="00FB3ED9">
            <w:pPr>
              <w:snapToGrid w:val="0"/>
              <w:jc w:val="center"/>
              <w:rPr>
                <w:rFonts w:eastAsia="標楷體"/>
                <w:b/>
              </w:rPr>
            </w:pPr>
            <w:r>
              <w:rPr>
                <w:rFonts w:eastAsia="標楷體"/>
                <w:b/>
              </w:rPr>
              <w:t>Resumption</w:t>
            </w:r>
          </w:p>
        </w:tc>
        <w:tc>
          <w:tcPr>
            <w:tcW w:w="4217" w:type="pct"/>
            <w:gridSpan w:val="7"/>
            <w:vAlign w:val="center"/>
          </w:tcPr>
          <w:p w14:paraId="5DBF544A" w14:textId="20C43F86" w:rsidR="007B776C" w:rsidRPr="00B703F7" w:rsidRDefault="00BA6CA9" w:rsidP="00FB3ED9">
            <w:pPr>
              <w:snapToGrid w:val="0"/>
              <w:rPr>
                <w:rFonts w:eastAsia="標楷體"/>
                <w:b/>
              </w:rPr>
            </w:pPr>
            <w:r w:rsidRPr="00B703F7">
              <w:rPr>
                <w:rFonts w:eastAsia="標楷體"/>
                <w:b/>
              </w:rPr>
              <w:t xml:space="preserve"> </w:t>
            </w:r>
            <w:r w:rsidRPr="00B703F7">
              <w:rPr>
                <w:rFonts w:eastAsia="標楷體"/>
                <w:b/>
                <w:u w:val="single"/>
              </w:rPr>
              <w:t xml:space="preserve">     </w:t>
            </w:r>
            <w:r w:rsidR="00B703F7">
              <w:rPr>
                <w:rFonts w:eastAsia="標楷體"/>
                <w:b/>
                <w:u w:val="single"/>
              </w:rPr>
              <w:t xml:space="preserve">             </w:t>
            </w:r>
            <w:r w:rsidR="00B703F7">
              <w:rPr>
                <w:rFonts w:eastAsia="標楷體"/>
                <w:b/>
              </w:rPr>
              <w:t xml:space="preserve"> year</w:t>
            </w:r>
            <w:r w:rsidRPr="00B703F7">
              <w:rPr>
                <w:rFonts w:eastAsia="標楷體"/>
                <w:b/>
              </w:rPr>
              <w:t xml:space="preserve">   </w:t>
            </w:r>
            <w:r w:rsidR="000C2DCC">
              <w:rPr>
                <w:rFonts w:ascii="標楷體" w:eastAsia="標楷體" w:hAnsi="標楷體" w:hint="eastAsia"/>
                <w:b/>
              </w:rPr>
              <w:t xml:space="preserve">□ </w:t>
            </w:r>
            <w:r w:rsidR="00B703F7">
              <w:rPr>
                <w:rFonts w:eastAsia="標楷體"/>
                <w:b/>
              </w:rPr>
              <w:t>1</w:t>
            </w:r>
            <w:r w:rsidR="00B703F7" w:rsidRPr="00B703F7">
              <w:rPr>
                <w:rFonts w:eastAsia="標楷體"/>
                <w:b/>
                <w:vertAlign w:val="superscript"/>
              </w:rPr>
              <w:t>st</w:t>
            </w:r>
            <w:r w:rsidR="00B703F7">
              <w:rPr>
                <w:rFonts w:eastAsia="標楷體"/>
                <w:b/>
              </w:rPr>
              <w:t xml:space="preserve"> semester</w:t>
            </w:r>
            <w:r w:rsidRPr="00B703F7">
              <w:rPr>
                <w:rFonts w:eastAsia="標楷體"/>
                <w:b/>
              </w:rPr>
              <w:t xml:space="preserve">  </w:t>
            </w:r>
            <w:r w:rsidR="000C2DCC">
              <w:rPr>
                <w:rFonts w:ascii="標楷體" w:eastAsia="標楷體" w:hAnsi="標楷體" w:hint="eastAsia"/>
                <w:b/>
              </w:rPr>
              <w:t>□</w:t>
            </w:r>
            <w:r w:rsidR="00B703F7">
              <w:rPr>
                <w:rFonts w:eastAsia="標楷體"/>
                <w:b/>
              </w:rPr>
              <w:t xml:space="preserve"> 2</w:t>
            </w:r>
            <w:r w:rsidR="00B703F7" w:rsidRPr="00B703F7">
              <w:rPr>
                <w:rFonts w:eastAsia="標楷體"/>
                <w:b/>
                <w:vertAlign w:val="superscript"/>
              </w:rPr>
              <w:t>nd</w:t>
            </w:r>
            <w:r w:rsidR="00B703F7">
              <w:rPr>
                <w:rFonts w:eastAsia="標楷體"/>
                <w:b/>
              </w:rPr>
              <w:t xml:space="preserve"> semester</w:t>
            </w:r>
            <w:r w:rsidR="009636ED" w:rsidRPr="00B703F7">
              <w:rPr>
                <w:rFonts w:eastAsia="標楷體"/>
                <w:b/>
              </w:rPr>
              <w:t xml:space="preserve"> </w:t>
            </w:r>
          </w:p>
        </w:tc>
      </w:tr>
      <w:tr w:rsidR="00C55D6D" w:rsidRPr="00B703F7" w14:paraId="516D5C52" w14:textId="77777777" w:rsidTr="00FB3ED9">
        <w:trPr>
          <w:cantSplit/>
          <w:trHeight w:val="620"/>
          <w:jc w:val="center"/>
        </w:trPr>
        <w:tc>
          <w:tcPr>
            <w:tcW w:w="783" w:type="pct"/>
            <w:gridSpan w:val="2"/>
            <w:vAlign w:val="center"/>
          </w:tcPr>
          <w:p w14:paraId="492D5032" w14:textId="77777777" w:rsidR="000E0CD8" w:rsidRDefault="00B703F7" w:rsidP="00FB3ED9">
            <w:pPr>
              <w:snapToGrid w:val="0"/>
              <w:jc w:val="center"/>
              <w:rPr>
                <w:rFonts w:eastAsia="標楷體"/>
                <w:b/>
              </w:rPr>
            </w:pPr>
            <w:r>
              <w:rPr>
                <w:rFonts w:eastAsia="標楷體" w:hint="eastAsia"/>
                <w:b/>
              </w:rPr>
              <w:t>D</w:t>
            </w:r>
            <w:r>
              <w:rPr>
                <w:rFonts w:eastAsia="標楷體"/>
                <w:b/>
              </w:rPr>
              <w:t>ept./</w:t>
            </w:r>
            <w:r w:rsidR="000E0CD8">
              <w:rPr>
                <w:rFonts w:eastAsia="標楷體"/>
                <w:b/>
              </w:rPr>
              <w:t>Year</w:t>
            </w:r>
            <w:r>
              <w:rPr>
                <w:rFonts w:eastAsia="標楷體"/>
                <w:b/>
              </w:rPr>
              <w:t>/</w:t>
            </w:r>
          </w:p>
          <w:p w14:paraId="0D357B27" w14:textId="4B424A68" w:rsidR="00C55D6D" w:rsidRPr="00B703F7" w:rsidRDefault="00B703F7" w:rsidP="00FB3ED9">
            <w:pPr>
              <w:snapToGrid w:val="0"/>
              <w:jc w:val="center"/>
              <w:rPr>
                <w:rFonts w:eastAsia="標楷體"/>
                <w:b/>
              </w:rPr>
            </w:pPr>
            <w:r>
              <w:rPr>
                <w:rFonts w:eastAsia="標楷體"/>
                <w:b/>
              </w:rPr>
              <w:t>Class (Div.)</w:t>
            </w:r>
          </w:p>
        </w:tc>
        <w:tc>
          <w:tcPr>
            <w:tcW w:w="4217" w:type="pct"/>
            <w:gridSpan w:val="7"/>
            <w:vAlign w:val="center"/>
          </w:tcPr>
          <w:p w14:paraId="57C23B64" w14:textId="02CB3344" w:rsidR="00C55D6D" w:rsidRPr="00B703F7" w:rsidRDefault="00C55D6D" w:rsidP="00FB3ED9">
            <w:pPr>
              <w:snapToGrid w:val="0"/>
              <w:rPr>
                <w:rFonts w:eastAsia="標楷體"/>
                <w:b/>
              </w:rPr>
            </w:pPr>
            <w:r w:rsidRPr="00B703F7">
              <w:rPr>
                <w:rFonts w:eastAsia="標楷體"/>
                <w:b/>
              </w:rPr>
              <w:t xml:space="preserve"> </w:t>
            </w:r>
            <w:r w:rsidRPr="00B703F7">
              <w:rPr>
                <w:rFonts w:eastAsia="標楷體"/>
                <w:b/>
                <w:u w:val="single"/>
              </w:rPr>
              <w:t xml:space="preserve">                 </w:t>
            </w:r>
            <w:r w:rsidR="00B703F7">
              <w:rPr>
                <w:rFonts w:eastAsia="標楷體"/>
                <w:b/>
              </w:rPr>
              <w:t xml:space="preserve"> Dept. (Inst.)</w:t>
            </w:r>
            <w:r w:rsidRPr="00B703F7">
              <w:rPr>
                <w:rFonts w:eastAsia="標楷體"/>
                <w:b/>
              </w:rPr>
              <w:t xml:space="preserve"> </w:t>
            </w:r>
            <w:r w:rsidRPr="00B703F7">
              <w:rPr>
                <w:rFonts w:eastAsia="標楷體"/>
                <w:b/>
                <w:u w:val="single"/>
              </w:rPr>
              <w:t xml:space="preserve">     </w:t>
            </w:r>
            <w:r w:rsidR="00B703F7">
              <w:rPr>
                <w:rFonts w:eastAsia="標楷體"/>
                <w:b/>
              </w:rPr>
              <w:t xml:space="preserve"> </w:t>
            </w:r>
            <w:r w:rsidR="00B703F7">
              <w:rPr>
                <w:rFonts w:eastAsia="標楷體" w:hint="eastAsia"/>
                <w:b/>
              </w:rPr>
              <w:t>Y</w:t>
            </w:r>
            <w:r w:rsidR="00B703F7">
              <w:rPr>
                <w:rFonts w:eastAsia="標楷體"/>
                <w:b/>
              </w:rPr>
              <w:t>ear</w:t>
            </w:r>
            <w:r w:rsidRPr="00B703F7">
              <w:rPr>
                <w:rFonts w:eastAsia="標楷體"/>
                <w:b/>
              </w:rPr>
              <w:t xml:space="preserve"> </w:t>
            </w:r>
            <w:r w:rsidRPr="00B703F7">
              <w:rPr>
                <w:rFonts w:eastAsia="標楷體"/>
                <w:b/>
                <w:u w:val="single"/>
              </w:rPr>
              <w:t xml:space="preserve">      </w:t>
            </w:r>
            <w:r w:rsidR="00B703F7">
              <w:rPr>
                <w:rFonts w:eastAsia="標楷體"/>
                <w:b/>
                <w:u w:val="single"/>
              </w:rPr>
              <w:t xml:space="preserve"> </w:t>
            </w:r>
            <w:r w:rsidR="00B703F7">
              <w:rPr>
                <w:rFonts w:eastAsia="標楷體"/>
                <w:b/>
              </w:rPr>
              <w:t xml:space="preserve"> Class </w:t>
            </w:r>
            <w:r w:rsidRPr="00B703F7">
              <w:rPr>
                <w:rFonts w:eastAsia="標楷體"/>
                <w:b/>
              </w:rPr>
              <w:t>(</w:t>
            </w:r>
            <w:r w:rsidR="00B703F7">
              <w:rPr>
                <w:rFonts w:eastAsia="標楷體"/>
                <w:b/>
              </w:rPr>
              <w:t>Div.</w:t>
            </w:r>
            <w:r w:rsidRPr="00B703F7">
              <w:rPr>
                <w:rFonts w:eastAsia="標楷體"/>
                <w:b/>
              </w:rPr>
              <w:t>)</w:t>
            </w:r>
          </w:p>
        </w:tc>
      </w:tr>
      <w:tr w:rsidR="008A2BD3" w:rsidRPr="00B703F7" w14:paraId="2C89078F" w14:textId="77777777" w:rsidTr="00FB3ED9">
        <w:trPr>
          <w:cantSplit/>
          <w:trHeight w:val="620"/>
          <w:jc w:val="center"/>
        </w:trPr>
        <w:tc>
          <w:tcPr>
            <w:tcW w:w="783" w:type="pct"/>
            <w:gridSpan w:val="2"/>
            <w:vAlign w:val="center"/>
          </w:tcPr>
          <w:p w14:paraId="6B7B8C54" w14:textId="39ADF2F9" w:rsidR="008A2BD3" w:rsidRPr="00B703F7" w:rsidRDefault="00B703F7" w:rsidP="00FB3ED9">
            <w:pPr>
              <w:snapToGrid w:val="0"/>
              <w:jc w:val="center"/>
              <w:rPr>
                <w:rFonts w:eastAsia="標楷體"/>
                <w:b/>
              </w:rPr>
            </w:pPr>
            <w:r>
              <w:rPr>
                <w:rFonts w:eastAsia="標楷體" w:hint="eastAsia"/>
                <w:b/>
              </w:rPr>
              <w:t>Na</w:t>
            </w:r>
            <w:r>
              <w:rPr>
                <w:rFonts w:eastAsia="標楷體"/>
                <w:b/>
              </w:rPr>
              <w:t>me</w:t>
            </w:r>
          </w:p>
        </w:tc>
        <w:tc>
          <w:tcPr>
            <w:tcW w:w="1728" w:type="pct"/>
            <w:gridSpan w:val="3"/>
            <w:vAlign w:val="center"/>
          </w:tcPr>
          <w:p w14:paraId="7DC36AD9" w14:textId="77777777" w:rsidR="008A2BD3" w:rsidRPr="00B703F7" w:rsidRDefault="008A2BD3" w:rsidP="00FB3ED9">
            <w:pPr>
              <w:snapToGrid w:val="0"/>
              <w:jc w:val="center"/>
              <w:rPr>
                <w:rFonts w:eastAsia="標楷體"/>
                <w:b/>
              </w:rPr>
            </w:pPr>
          </w:p>
        </w:tc>
        <w:tc>
          <w:tcPr>
            <w:tcW w:w="714" w:type="pct"/>
            <w:gridSpan w:val="2"/>
            <w:vAlign w:val="center"/>
          </w:tcPr>
          <w:p w14:paraId="4CE6FC3F" w14:textId="54EB6060" w:rsidR="008A2BD3" w:rsidRPr="00B703F7" w:rsidRDefault="00B703F7" w:rsidP="00FB3ED9">
            <w:pPr>
              <w:snapToGrid w:val="0"/>
              <w:jc w:val="center"/>
              <w:rPr>
                <w:rFonts w:eastAsia="標楷體"/>
                <w:b/>
              </w:rPr>
            </w:pPr>
            <w:r>
              <w:rPr>
                <w:rFonts w:eastAsia="標楷體" w:hint="eastAsia"/>
                <w:b/>
              </w:rPr>
              <w:t>S</w:t>
            </w:r>
            <w:r>
              <w:rPr>
                <w:rFonts w:eastAsia="標楷體"/>
                <w:b/>
              </w:rPr>
              <w:t>tudent No.</w:t>
            </w:r>
          </w:p>
        </w:tc>
        <w:tc>
          <w:tcPr>
            <w:tcW w:w="1776" w:type="pct"/>
            <w:gridSpan w:val="2"/>
            <w:vAlign w:val="center"/>
          </w:tcPr>
          <w:p w14:paraId="5467C8A3" w14:textId="77777777" w:rsidR="008A2BD3" w:rsidRPr="00B703F7" w:rsidRDefault="008A2BD3" w:rsidP="00FB3ED9">
            <w:pPr>
              <w:snapToGrid w:val="0"/>
              <w:jc w:val="center"/>
              <w:rPr>
                <w:rFonts w:eastAsia="標楷體"/>
                <w:b/>
              </w:rPr>
            </w:pPr>
          </w:p>
        </w:tc>
      </w:tr>
      <w:tr w:rsidR="00F05DE0" w:rsidRPr="00B703F7" w14:paraId="2BD30360" w14:textId="77777777" w:rsidTr="00FB3ED9">
        <w:trPr>
          <w:cantSplit/>
          <w:trHeight w:val="620"/>
          <w:jc w:val="center"/>
        </w:trPr>
        <w:tc>
          <w:tcPr>
            <w:tcW w:w="783" w:type="pct"/>
            <w:gridSpan w:val="2"/>
            <w:vAlign w:val="center"/>
          </w:tcPr>
          <w:p w14:paraId="1FF3B378" w14:textId="1ED04449" w:rsidR="00F05DE0" w:rsidRPr="00B703F7" w:rsidRDefault="00B703F7" w:rsidP="00FB3ED9">
            <w:pPr>
              <w:snapToGrid w:val="0"/>
              <w:jc w:val="center"/>
              <w:rPr>
                <w:rFonts w:eastAsia="標楷體"/>
                <w:b/>
              </w:rPr>
            </w:pPr>
            <w:r>
              <w:rPr>
                <w:rFonts w:eastAsia="標楷體"/>
                <w:b/>
              </w:rPr>
              <w:t>Contact Phone No.</w:t>
            </w:r>
          </w:p>
        </w:tc>
        <w:tc>
          <w:tcPr>
            <w:tcW w:w="1728" w:type="pct"/>
            <w:gridSpan w:val="3"/>
            <w:vAlign w:val="center"/>
          </w:tcPr>
          <w:p w14:paraId="6338D71C" w14:textId="77777777" w:rsidR="00F05DE0" w:rsidRPr="00B703F7" w:rsidRDefault="00F05DE0" w:rsidP="00FB3ED9">
            <w:pPr>
              <w:snapToGrid w:val="0"/>
              <w:jc w:val="center"/>
              <w:rPr>
                <w:rFonts w:eastAsia="標楷體"/>
                <w:b/>
              </w:rPr>
            </w:pPr>
          </w:p>
        </w:tc>
        <w:tc>
          <w:tcPr>
            <w:tcW w:w="714" w:type="pct"/>
            <w:gridSpan w:val="2"/>
            <w:vAlign w:val="center"/>
          </w:tcPr>
          <w:p w14:paraId="16A1492E" w14:textId="4F9766D2" w:rsidR="00F05DE0" w:rsidRPr="00B703F7" w:rsidRDefault="00B703F7" w:rsidP="00FB3ED9">
            <w:pPr>
              <w:snapToGrid w:val="0"/>
              <w:jc w:val="center"/>
              <w:rPr>
                <w:rFonts w:eastAsia="標楷體"/>
                <w:b/>
              </w:rPr>
            </w:pPr>
            <w:r>
              <w:rPr>
                <w:rFonts w:eastAsia="標楷體"/>
                <w:b/>
              </w:rPr>
              <w:t>Gender</w:t>
            </w:r>
          </w:p>
        </w:tc>
        <w:tc>
          <w:tcPr>
            <w:tcW w:w="1776" w:type="pct"/>
            <w:gridSpan w:val="2"/>
            <w:vAlign w:val="center"/>
          </w:tcPr>
          <w:p w14:paraId="448134CA" w14:textId="71FD8C27" w:rsidR="00F05DE0" w:rsidRPr="00B703F7" w:rsidRDefault="000C2DCC" w:rsidP="00FB3ED9">
            <w:pPr>
              <w:snapToGrid w:val="0"/>
              <w:jc w:val="center"/>
              <w:rPr>
                <w:rFonts w:eastAsia="標楷體"/>
                <w:b/>
              </w:rPr>
            </w:pPr>
            <w:r>
              <w:rPr>
                <w:rFonts w:ascii="標楷體" w:eastAsia="標楷體" w:hAnsi="標楷體" w:hint="eastAsia"/>
                <w:b/>
              </w:rPr>
              <w:t>□</w:t>
            </w:r>
            <w:r w:rsidR="00A20317" w:rsidRPr="00B703F7">
              <w:rPr>
                <w:rFonts w:eastAsia="標楷體"/>
                <w:b/>
              </w:rPr>
              <w:t xml:space="preserve"> </w:t>
            </w:r>
            <w:r w:rsidR="00B703F7">
              <w:rPr>
                <w:rFonts w:eastAsia="標楷體"/>
                <w:b/>
              </w:rPr>
              <w:t xml:space="preserve">Male    </w:t>
            </w:r>
            <w:r>
              <w:rPr>
                <w:rFonts w:ascii="標楷體" w:eastAsia="標楷體" w:hAnsi="標楷體" w:hint="eastAsia"/>
                <w:b/>
              </w:rPr>
              <w:t>□</w:t>
            </w:r>
            <w:r w:rsidR="00A20317" w:rsidRPr="00B703F7">
              <w:rPr>
                <w:rFonts w:eastAsia="標楷體"/>
                <w:b/>
              </w:rPr>
              <w:t xml:space="preserve"> </w:t>
            </w:r>
            <w:r w:rsidR="00B703F7">
              <w:rPr>
                <w:rFonts w:eastAsia="標楷體"/>
                <w:b/>
              </w:rPr>
              <w:t>Female</w:t>
            </w:r>
          </w:p>
        </w:tc>
      </w:tr>
      <w:tr w:rsidR="008F1CDC" w:rsidRPr="00B703F7" w14:paraId="36C78DF9" w14:textId="77777777" w:rsidTr="00FB3ED9">
        <w:trPr>
          <w:cantSplit/>
          <w:trHeight w:val="1355"/>
          <w:jc w:val="center"/>
        </w:trPr>
        <w:tc>
          <w:tcPr>
            <w:tcW w:w="783" w:type="pct"/>
            <w:gridSpan w:val="2"/>
            <w:vAlign w:val="center"/>
          </w:tcPr>
          <w:p w14:paraId="5935331E" w14:textId="52BA7CC9" w:rsidR="008F1CDC" w:rsidRPr="00B703F7" w:rsidRDefault="00B703F7" w:rsidP="00FB3ED9">
            <w:pPr>
              <w:snapToGrid w:val="0"/>
              <w:jc w:val="center"/>
              <w:rPr>
                <w:rFonts w:eastAsia="標楷體"/>
                <w:b/>
              </w:rPr>
            </w:pPr>
            <w:r>
              <w:rPr>
                <w:rFonts w:eastAsia="標楷體" w:hint="eastAsia"/>
                <w:b/>
              </w:rPr>
              <w:t>R</w:t>
            </w:r>
            <w:r>
              <w:rPr>
                <w:rFonts w:eastAsia="標楷體"/>
                <w:b/>
              </w:rPr>
              <w:t>easons for overdue</w:t>
            </w:r>
          </w:p>
          <w:p w14:paraId="68F6FD68" w14:textId="2EADCC4B" w:rsidR="00F05DE0" w:rsidRPr="00B703F7" w:rsidRDefault="00F05DE0" w:rsidP="00FB3ED9">
            <w:pPr>
              <w:snapToGrid w:val="0"/>
              <w:jc w:val="center"/>
              <w:rPr>
                <w:rFonts w:eastAsia="標楷體"/>
                <w:b/>
              </w:rPr>
            </w:pPr>
            <w:r w:rsidRPr="00B703F7">
              <w:rPr>
                <w:rFonts w:eastAsia="標楷體"/>
                <w:b/>
              </w:rPr>
              <w:t>(</w:t>
            </w:r>
            <w:r w:rsidR="00B703F7">
              <w:rPr>
                <w:rFonts w:eastAsia="標楷體" w:hint="eastAsia"/>
                <w:b/>
                <w:color w:val="FF0000"/>
              </w:rPr>
              <w:t>R</w:t>
            </w:r>
            <w:r w:rsidR="00B703F7">
              <w:rPr>
                <w:rFonts w:eastAsia="標楷體"/>
                <w:b/>
                <w:color w:val="FF0000"/>
              </w:rPr>
              <w:t>equired</w:t>
            </w:r>
            <w:r w:rsidRPr="00B703F7">
              <w:rPr>
                <w:rFonts w:eastAsia="標楷體"/>
                <w:b/>
              </w:rPr>
              <w:t>)</w:t>
            </w:r>
          </w:p>
        </w:tc>
        <w:tc>
          <w:tcPr>
            <w:tcW w:w="4217" w:type="pct"/>
            <w:gridSpan w:val="7"/>
            <w:vAlign w:val="center"/>
          </w:tcPr>
          <w:p w14:paraId="6664741E" w14:textId="77777777" w:rsidR="008F1CDC" w:rsidRPr="00B703F7" w:rsidRDefault="008F1CDC" w:rsidP="00FB3ED9">
            <w:pPr>
              <w:snapToGrid w:val="0"/>
              <w:jc w:val="center"/>
              <w:rPr>
                <w:rFonts w:eastAsia="標楷體"/>
                <w:b/>
              </w:rPr>
            </w:pPr>
          </w:p>
        </w:tc>
      </w:tr>
      <w:tr w:rsidR="007B776C" w:rsidRPr="00B703F7" w14:paraId="63DD61ED" w14:textId="77777777" w:rsidTr="00FB3ED9">
        <w:trPr>
          <w:cantSplit/>
          <w:trHeight w:val="785"/>
          <w:jc w:val="center"/>
        </w:trPr>
        <w:tc>
          <w:tcPr>
            <w:tcW w:w="5000" w:type="pct"/>
            <w:gridSpan w:val="9"/>
            <w:shd w:val="clear" w:color="auto" w:fill="BDD6EE"/>
            <w:vAlign w:val="center"/>
          </w:tcPr>
          <w:p w14:paraId="209E5297" w14:textId="5225F49A" w:rsidR="007B776C" w:rsidRPr="00B703F7" w:rsidRDefault="00BA6CA9" w:rsidP="00FB3ED9">
            <w:pPr>
              <w:snapToGrid w:val="0"/>
              <w:jc w:val="center"/>
              <w:rPr>
                <w:rFonts w:eastAsia="標楷體"/>
                <w:b/>
                <w:sz w:val="28"/>
                <w:szCs w:val="28"/>
              </w:rPr>
            </w:pPr>
            <w:r w:rsidRPr="00B703F7">
              <w:rPr>
                <w:rFonts w:ascii="新細明體" w:hAnsi="新細明體" w:cs="新細明體" w:hint="eastAsia"/>
                <w:b/>
                <w:sz w:val="28"/>
                <w:szCs w:val="28"/>
              </w:rPr>
              <w:t>◎</w:t>
            </w:r>
            <w:r w:rsidR="00B703F7">
              <w:rPr>
                <w:rFonts w:ascii="新細明體" w:hAnsi="新細明體" w:cs="新細明體" w:hint="eastAsia"/>
                <w:b/>
                <w:sz w:val="28"/>
                <w:szCs w:val="28"/>
              </w:rPr>
              <w:t xml:space="preserve"> </w:t>
            </w:r>
            <w:r w:rsidR="00B703F7">
              <w:rPr>
                <w:rFonts w:eastAsia="標楷體" w:hint="eastAsia"/>
                <w:b/>
                <w:sz w:val="28"/>
                <w:szCs w:val="28"/>
              </w:rPr>
              <w:t>A</w:t>
            </w:r>
            <w:r w:rsidR="00B703F7">
              <w:rPr>
                <w:rFonts w:eastAsia="標楷體"/>
                <w:b/>
                <w:sz w:val="28"/>
                <w:szCs w:val="28"/>
              </w:rPr>
              <w:t>pproval of Overdue Resumption and Procedures of Registration</w:t>
            </w:r>
          </w:p>
          <w:p w14:paraId="74D3291E" w14:textId="4FCF2EE8" w:rsidR="007B776C" w:rsidRPr="00B703F7" w:rsidRDefault="00BA6CA9" w:rsidP="00FB3ED9">
            <w:pPr>
              <w:snapToGrid w:val="0"/>
              <w:rPr>
                <w:rFonts w:eastAsia="標楷體"/>
                <w:b/>
                <w:color w:val="FF0000"/>
                <w:lang w:eastAsia="zh-HK"/>
              </w:rPr>
            </w:pPr>
            <w:r w:rsidRPr="00B703F7">
              <w:rPr>
                <w:rFonts w:eastAsia="標楷體"/>
                <w:b/>
                <w:color w:val="FF0000"/>
              </w:rPr>
              <w:t>※</w:t>
            </w:r>
            <w:r w:rsidR="00AA7C8D">
              <w:rPr>
                <w:rFonts w:eastAsia="標楷體"/>
                <w:b/>
                <w:color w:val="FF0000"/>
                <w:lang w:eastAsia="zh-HK"/>
              </w:rPr>
              <w:t xml:space="preserve"> </w:t>
            </w:r>
            <w:r w:rsidR="00B30051">
              <w:rPr>
                <w:rFonts w:eastAsia="標楷體" w:hint="eastAsia"/>
                <w:b/>
                <w:color w:val="FF0000"/>
              </w:rPr>
              <w:t>F</w:t>
            </w:r>
            <w:r w:rsidR="00B30051">
              <w:rPr>
                <w:rFonts w:eastAsia="標楷體"/>
                <w:b/>
                <w:color w:val="FF0000"/>
              </w:rPr>
              <w:t xml:space="preserve">ailed to complete the following procedures and return this Form to the Div. of </w:t>
            </w:r>
            <w:r w:rsidR="00B30051">
              <w:rPr>
                <w:rFonts w:eastAsia="標楷體" w:hint="eastAsia"/>
                <w:b/>
                <w:color w:val="FF0000"/>
              </w:rPr>
              <w:t>R</w:t>
            </w:r>
            <w:r w:rsidR="00B30051">
              <w:rPr>
                <w:rFonts w:eastAsia="標楷體"/>
                <w:b/>
                <w:color w:val="FF0000"/>
              </w:rPr>
              <w:t xml:space="preserve">&amp;C is considered a non-application of resumption. </w:t>
            </w:r>
          </w:p>
        </w:tc>
      </w:tr>
      <w:tr w:rsidR="00CE7D24" w:rsidRPr="00B703F7" w14:paraId="09606A16" w14:textId="77777777" w:rsidTr="00FB3ED9">
        <w:trPr>
          <w:cantSplit/>
          <w:trHeight w:val="723"/>
          <w:jc w:val="center"/>
        </w:trPr>
        <w:tc>
          <w:tcPr>
            <w:tcW w:w="353" w:type="pct"/>
            <w:vMerge w:val="restart"/>
            <w:vAlign w:val="center"/>
          </w:tcPr>
          <w:p w14:paraId="3F02AF05" w14:textId="77777777" w:rsidR="00CE7D24" w:rsidRPr="00B703F7" w:rsidRDefault="00CE7D24" w:rsidP="00FB3ED9">
            <w:pPr>
              <w:snapToGrid w:val="0"/>
              <w:jc w:val="center"/>
              <w:rPr>
                <w:rFonts w:eastAsia="標楷體"/>
                <w:b/>
              </w:rPr>
            </w:pPr>
            <w:r w:rsidRPr="00B703F7">
              <w:rPr>
                <w:rFonts w:eastAsia="標楷體"/>
                <w:b/>
              </w:rPr>
              <w:t>1</w:t>
            </w:r>
          </w:p>
        </w:tc>
        <w:tc>
          <w:tcPr>
            <w:tcW w:w="722" w:type="pct"/>
            <w:gridSpan w:val="2"/>
            <w:vMerge w:val="restart"/>
            <w:vAlign w:val="center"/>
          </w:tcPr>
          <w:p w14:paraId="65011833" w14:textId="59D21796" w:rsidR="00CE7D24" w:rsidRPr="00B703F7" w:rsidRDefault="00B30051" w:rsidP="00FB3ED9">
            <w:pPr>
              <w:snapToGrid w:val="0"/>
              <w:rPr>
                <w:rFonts w:eastAsia="標楷體"/>
                <w:b/>
              </w:rPr>
            </w:pPr>
            <w:r>
              <w:rPr>
                <w:rFonts w:eastAsia="標楷體" w:hint="eastAsia"/>
                <w:b/>
              </w:rPr>
              <w:t>D</w:t>
            </w:r>
            <w:r>
              <w:rPr>
                <w:rFonts w:eastAsia="標楷體"/>
                <w:b/>
              </w:rPr>
              <w:t>iv. of R&amp;C</w:t>
            </w:r>
          </w:p>
        </w:tc>
        <w:tc>
          <w:tcPr>
            <w:tcW w:w="862" w:type="pct"/>
            <w:vAlign w:val="center"/>
          </w:tcPr>
          <w:p w14:paraId="760A3E02" w14:textId="0955C15D" w:rsidR="00CE7D24" w:rsidRPr="00B703F7" w:rsidRDefault="00B30051" w:rsidP="00FB3ED9">
            <w:pPr>
              <w:snapToGrid w:val="0"/>
              <w:jc w:val="center"/>
              <w:rPr>
                <w:rFonts w:eastAsia="標楷體"/>
                <w:b/>
              </w:rPr>
            </w:pPr>
            <w:r>
              <w:rPr>
                <w:rFonts w:eastAsia="標楷體" w:hint="eastAsia"/>
                <w:b/>
              </w:rPr>
              <w:t>R</w:t>
            </w:r>
            <w:r>
              <w:rPr>
                <w:rFonts w:eastAsia="標楷體"/>
                <w:b/>
              </w:rPr>
              <w:t>einstate the enrollment</w:t>
            </w:r>
          </w:p>
        </w:tc>
        <w:tc>
          <w:tcPr>
            <w:tcW w:w="1149" w:type="pct"/>
            <w:gridSpan w:val="2"/>
            <w:vAlign w:val="center"/>
          </w:tcPr>
          <w:p w14:paraId="01F9B8A2" w14:textId="77777777" w:rsidR="00CE7D24" w:rsidRPr="00B703F7" w:rsidRDefault="00CE7D24" w:rsidP="00FB3ED9">
            <w:pPr>
              <w:snapToGrid w:val="0"/>
              <w:rPr>
                <w:rFonts w:eastAsia="標楷體"/>
                <w:b/>
              </w:rPr>
            </w:pPr>
          </w:p>
        </w:tc>
        <w:tc>
          <w:tcPr>
            <w:tcW w:w="521" w:type="pct"/>
            <w:gridSpan w:val="2"/>
            <w:vMerge w:val="restart"/>
            <w:vAlign w:val="center"/>
          </w:tcPr>
          <w:p w14:paraId="642CD386" w14:textId="5EE591CC" w:rsidR="00CE7D24" w:rsidRPr="00517985" w:rsidRDefault="00517985" w:rsidP="00FB3ED9">
            <w:pPr>
              <w:snapToGrid w:val="0"/>
              <w:jc w:val="center"/>
              <w:rPr>
                <w:rFonts w:eastAsia="標楷體"/>
                <w:b/>
                <w:highlight w:val="yellow"/>
              </w:rPr>
            </w:pPr>
            <w:r w:rsidRPr="00517985">
              <w:rPr>
                <w:rFonts w:eastAsia="標楷體" w:hint="eastAsia"/>
                <w:b/>
              </w:rPr>
              <w:t>Registrar</w:t>
            </w:r>
          </w:p>
        </w:tc>
        <w:tc>
          <w:tcPr>
            <w:tcW w:w="1394" w:type="pct"/>
            <w:vMerge w:val="restart"/>
            <w:vAlign w:val="center"/>
          </w:tcPr>
          <w:p w14:paraId="26BBB01F" w14:textId="77777777" w:rsidR="00CE7D24" w:rsidRPr="00B703F7" w:rsidRDefault="00CE7D24" w:rsidP="00FB3ED9">
            <w:pPr>
              <w:snapToGrid w:val="0"/>
              <w:rPr>
                <w:rFonts w:eastAsia="標楷體"/>
                <w:b/>
              </w:rPr>
            </w:pPr>
          </w:p>
        </w:tc>
      </w:tr>
      <w:tr w:rsidR="00CE7D24" w:rsidRPr="00B703F7" w14:paraId="76545EE4" w14:textId="77777777" w:rsidTr="00FB3ED9">
        <w:trPr>
          <w:cantSplit/>
          <w:trHeight w:val="703"/>
          <w:jc w:val="center"/>
        </w:trPr>
        <w:tc>
          <w:tcPr>
            <w:tcW w:w="353" w:type="pct"/>
            <w:vMerge/>
            <w:vAlign w:val="center"/>
          </w:tcPr>
          <w:p w14:paraId="52D272C8" w14:textId="77777777" w:rsidR="00CE7D24" w:rsidRPr="00B703F7" w:rsidRDefault="00CE7D24" w:rsidP="00FB3ED9">
            <w:pPr>
              <w:snapToGrid w:val="0"/>
              <w:jc w:val="center"/>
              <w:rPr>
                <w:rFonts w:eastAsia="標楷體"/>
                <w:b/>
              </w:rPr>
            </w:pPr>
          </w:p>
        </w:tc>
        <w:tc>
          <w:tcPr>
            <w:tcW w:w="722" w:type="pct"/>
            <w:gridSpan w:val="2"/>
            <w:vMerge/>
            <w:vAlign w:val="center"/>
          </w:tcPr>
          <w:p w14:paraId="6E8A439C" w14:textId="77777777" w:rsidR="00CE7D24" w:rsidRPr="00B703F7" w:rsidRDefault="00CE7D24" w:rsidP="00FB3ED9">
            <w:pPr>
              <w:snapToGrid w:val="0"/>
              <w:rPr>
                <w:rFonts w:eastAsia="標楷體"/>
                <w:b/>
              </w:rPr>
            </w:pPr>
          </w:p>
        </w:tc>
        <w:tc>
          <w:tcPr>
            <w:tcW w:w="862" w:type="pct"/>
            <w:vAlign w:val="center"/>
          </w:tcPr>
          <w:p w14:paraId="4950B986" w14:textId="2479A6CD" w:rsidR="00CE7D24" w:rsidRPr="00B703F7" w:rsidRDefault="00B30051" w:rsidP="00FB3ED9">
            <w:pPr>
              <w:snapToGrid w:val="0"/>
              <w:jc w:val="center"/>
              <w:rPr>
                <w:rFonts w:eastAsia="標楷體"/>
                <w:b/>
                <w:lang w:eastAsia="zh-HK"/>
              </w:rPr>
            </w:pPr>
            <w:r>
              <w:rPr>
                <w:rFonts w:eastAsia="標楷體" w:hint="eastAsia"/>
                <w:b/>
              </w:rPr>
              <w:t>C</w:t>
            </w:r>
            <w:r>
              <w:rPr>
                <w:rFonts w:eastAsia="標楷體"/>
                <w:b/>
              </w:rPr>
              <w:t>ourse Registration</w:t>
            </w:r>
          </w:p>
        </w:tc>
        <w:tc>
          <w:tcPr>
            <w:tcW w:w="1149" w:type="pct"/>
            <w:gridSpan w:val="2"/>
            <w:vAlign w:val="center"/>
          </w:tcPr>
          <w:p w14:paraId="38EA1B47" w14:textId="77777777" w:rsidR="00CE7D24" w:rsidRPr="00B703F7" w:rsidRDefault="00CE7D24" w:rsidP="00FB3ED9">
            <w:pPr>
              <w:snapToGrid w:val="0"/>
              <w:rPr>
                <w:rFonts w:eastAsia="標楷體"/>
                <w:b/>
              </w:rPr>
            </w:pPr>
          </w:p>
        </w:tc>
        <w:tc>
          <w:tcPr>
            <w:tcW w:w="521" w:type="pct"/>
            <w:gridSpan w:val="2"/>
            <w:vMerge/>
            <w:vAlign w:val="center"/>
          </w:tcPr>
          <w:p w14:paraId="08254538" w14:textId="77777777" w:rsidR="00CE7D24" w:rsidRPr="00B703F7" w:rsidRDefault="00CE7D24" w:rsidP="00FB3ED9">
            <w:pPr>
              <w:snapToGrid w:val="0"/>
              <w:rPr>
                <w:rFonts w:eastAsia="標楷體"/>
                <w:b/>
                <w:lang w:eastAsia="zh-HK"/>
              </w:rPr>
            </w:pPr>
          </w:p>
        </w:tc>
        <w:tc>
          <w:tcPr>
            <w:tcW w:w="1394" w:type="pct"/>
            <w:vMerge/>
            <w:vAlign w:val="center"/>
          </w:tcPr>
          <w:p w14:paraId="18DD2154" w14:textId="77777777" w:rsidR="00CE7D24" w:rsidRPr="00B703F7" w:rsidRDefault="00CE7D24" w:rsidP="00FB3ED9">
            <w:pPr>
              <w:snapToGrid w:val="0"/>
              <w:rPr>
                <w:rFonts w:eastAsia="標楷體"/>
                <w:b/>
              </w:rPr>
            </w:pPr>
          </w:p>
        </w:tc>
      </w:tr>
      <w:tr w:rsidR="00CE7D24" w:rsidRPr="00B703F7" w14:paraId="46E1E583" w14:textId="77777777" w:rsidTr="00EE0A3D">
        <w:trPr>
          <w:cantSplit/>
          <w:trHeight w:val="1020"/>
          <w:jc w:val="center"/>
        </w:trPr>
        <w:tc>
          <w:tcPr>
            <w:tcW w:w="353" w:type="pct"/>
            <w:vAlign w:val="center"/>
          </w:tcPr>
          <w:p w14:paraId="1DC946B1" w14:textId="77777777" w:rsidR="00CE7D24" w:rsidRPr="00B703F7" w:rsidRDefault="00CE7D24" w:rsidP="00FB3ED9">
            <w:pPr>
              <w:snapToGrid w:val="0"/>
              <w:jc w:val="center"/>
              <w:rPr>
                <w:rFonts w:eastAsia="標楷體"/>
                <w:b/>
              </w:rPr>
            </w:pPr>
            <w:r w:rsidRPr="00B703F7">
              <w:rPr>
                <w:rFonts w:eastAsia="標楷體"/>
                <w:b/>
              </w:rPr>
              <w:t>2</w:t>
            </w:r>
          </w:p>
        </w:tc>
        <w:tc>
          <w:tcPr>
            <w:tcW w:w="722" w:type="pct"/>
            <w:gridSpan w:val="2"/>
            <w:vAlign w:val="center"/>
          </w:tcPr>
          <w:p w14:paraId="4DA9C380" w14:textId="238ACE77" w:rsidR="00CE7D24" w:rsidRPr="00B703F7" w:rsidRDefault="00B30051" w:rsidP="00FB3ED9">
            <w:pPr>
              <w:snapToGrid w:val="0"/>
              <w:rPr>
                <w:rFonts w:eastAsia="標楷體"/>
                <w:b/>
              </w:rPr>
            </w:pPr>
            <w:r>
              <w:rPr>
                <w:rFonts w:eastAsia="標楷體" w:hint="eastAsia"/>
                <w:b/>
              </w:rPr>
              <w:t>O</w:t>
            </w:r>
            <w:r>
              <w:rPr>
                <w:rFonts w:eastAsia="標楷體"/>
                <w:b/>
              </w:rPr>
              <w:t>ffice of Academic Affairs</w:t>
            </w:r>
          </w:p>
        </w:tc>
        <w:tc>
          <w:tcPr>
            <w:tcW w:w="862" w:type="pct"/>
            <w:vAlign w:val="center"/>
          </w:tcPr>
          <w:p w14:paraId="04BDDF1E" w14:textId="40004C20" w:rsidR="00CE7D24" w:rsidRPr="00B703F7" w:rsidRDefault="006133B5" w:rsidP="00FB3ED9">
            <w:pPr>
              <w:snapToGrid w:val="0"/>
              <w:jc w:val="center"/>
              <w:rPr>
                <w:rFonts w:eastAsia="標楷體"/>
                <w:b/>
              </w:rPr>
            </w:pPr>
            <w:r w:rsidRPr="006133B5">
              <w:rPr>
                <w:rFonts w:eastAsia="標楷體"/>
                <w:b/>
              </w:rPr>
              <w:t>Dean of Academic Affairs</w:t>
            </w:r>
          </w:p>
        </w:tc>
        <w:tc>
          <w:tcPr>
            <w:tcW w:w="3064" w:type="pct"/>
            <w:gridSpan w:val="5"/>
            <w:vAlign w:val="center"/>
          </w:tcPr>
          <w:p w14:paraId="03253EAB" w14:textId="77777777" w:rsidR="00CE7D24" w:rsidRPr="00B703F7" w:rsidRDefault="00CE7D24" w:rsidP="00FB3ED9">
            <w:pPr>
              <w:snapToGrid w:val="0"/>
              <w:rPr>
                <w:rFonts w:eastAsia="標楷體"/>
                <w:b/>
              </w:rPr>
            </w:pPr>
          </w:p>
        </w:tc>
      </w:tr>
      <w:tr w:rsidR="00CE7D24" w:rsidRPr="00B703F7" w14:paraId="75F03706" w14:textId="77777777" w:rsidTr="00EE0A3D">
        <w:trPr>
          <w:cantSplit/>
          <w:trHeight w:val="1020"/>
          <w:jc w:val="center"/>
        </w:trPr>
        <w:tc>
          <w:tcPr>
            <w:tcW w:w="353" w:type="pct"/>
            <w:vAlign w:val="center"/>
          </w:tcPr>
          <w:p w14:paraId="632E9FB1" w14:textId="77777777" w:rsidR="00CE7D24" w:rsidRPr="00B703F7" w:rsidRDefault="00CE7D24" w:rsidP="00FB3ED9">
            <w:pPr>
              <w:snapToGrid w:val="0"/>
              <w:jc w:val="center"/>
              <w:rPr>
                <w:rFonts w:eastAsia="標楷體"/>
                <w:b/>
              </w:rPr>
            </w:pPr>
            <w:r w:rsidRPr="00B703F7">
              <w:rPr>
                <w:rFonts w:eastAsia="標楷體"/>
                <w:b/>
              </w:rPr>
              <w:t>3</w:t>
            </w:r>
          </w:p>
        </w:tc>
        <w:tc>
          <w:tcPr>
            <w:tcW w:w="722" w:type="pct"/>
            <w:gridSpan w:val="2"/>
            <w:vAlign w:val="center"/>
          </w:tcPr>
          <w:p w14:paraId="67EAA33E" w14:textId="4981E0ED" w:rsidR="00CE7D24" w:rsidRDefault="00CE7D24" w:rsidP="00FB3ED9">
            <w:pPr>
              <w:snapToGrid w:val="0"/>
              <w:rPr>
                <w:rFonts w:eastAsia="標楷體"/>
                <w:b/>
              </w:rPr>
            </w:pPr>
          </w:p>
          <w:p w14:paraId="2BA9DDF7" w14:textId="0B799449" w:rsidR="00B30051" w:rsidRDefault="00B30051" w:rsidP="00FB3ED9">
            <w:pPr>
              <w:snapToGrid w:val="0"/>
              <w:rPr>
                <w:rFonts w:eastAsia="標楷體"/>
                <w:b/>
              </w:rPr>
            </w:pPr>
            <w:r>
              <w:rPr>
                <w:rFonts w:eastAsia="標楷體" w:hint="eastAsia"/>
                <w:b/>
              </w:rPr>
              <w:t>O</w:t>
            </w:r>
            <w:r>
              <w:rPr>
                <w:rFonts w:eastAsia="標楷體"/>
                <w:b/>
              </w:rPr>
              <w:t xml:space="preserve">ffice of Military </w:t>
            </w:r>
            <w:r>
              <w:rPr>
                <w:rFonts w:eastAsia="標楷體" w:hint="eastAsia"/>
                <w:b/>
              </w:rPr>
              <w:t>E</w:t>
            </w:r>
            <w:r>
              <w:rPr>
                <w:rFonts w:eastAsia="標楷體"/>
                <w:b/>
              </w:rPr>
              <w:t>d.</w:t>
            </w:r>
          </w:p>
          <w:p w14:paraId="0EB136A0" w14:textId="2F856614" w:rsidR="00B30051" w:rsidRPr="00B703F7" w:rsidRDefault="00B30051" w:rsidP="00FB3ED9">
            <w:pPr>
              <w:snapToGrid w:val="0"/>
              <w:rPr>
                <w:rFonts w:eastAsia="標楷體"/>
                <w:b/>
              </w:rPr>
            </w:pPr>
          </w:p>
        </w:tc>
        <w:tc>
          <w:tcPr>
            <w:tcW w:w="862" w:type="pct"/>
            <w:vAlign w:val="center"/>
          </w:tcPr>
          <w:p w14:paraId="3F894C20" w14:textId="34DC1BBF" w:rsidR="00CE7D24" w:rsidRPr="00B703F7" w:rsidRDefault="00B30051" w:rsidP="00FB3ED9">
            <w:pPr>
              <w:snapToGrid w:val="0"/>
              <w:jc w:val="center"/>
              <w:rPr>
                <w:rFonts w:eastAsia="標楷體"/>
                <w:b/>
              </w:rPr>
            </w:pPr>
            <w:r>
              <w:rPr>
                <w:rFonts w:eastAsia="標楷體" w:hint="eastAsia"/>
                <w:b/>
              </w:rPr>
              <w:t>M</w:t>
            </w:r>
            <w:r>
              <w:rPr>
                <w:rFonts w:eastAsia="標楷體"/>
                <w:b/>
              </w:rPr>
              <w:t>ilitary service affairs</w:t>
            </w:r>
          </w:p>
          <w:p w14:paraId="113A43B7" w14:textId="487A6A48" w:rsidR="00CE7D24" w:rsidRPr="000C2DCC" w:rsidRDefault="00CE7D24" w:rsidP="00FB3ED9">
            <w:pPr>
              <w:snapToGrid w:val="0"/>
              <w:jc w:val="center"/>
              <w:rPr>
                <w:rFonts w:eastAsia="標楷體"/>
                <w:bCs/>
                <w:sz w:val="20"/>
                <w:szCs w:val="20"/>
              </w:rPr>
            </w:pPr>
            <w:r w:rsidRPr="000C2DCC">
              <w:rPr>
                <w:rFonts w:eastAsia="標楷體"/>
                <w:bCs/>
                <w:sz w:val="20"/>
                <w:szCs w:val="20"/>
              </w:rPr>
              <w:t>(</w:t>
            </w:r>
            <w:r w:rsidR="00B30051" w:rsidRPr="000C2DCC">
              <w:rPr>
                <w:rFonts w:eastAsia="標楷體"/>
                <w:bCs/>
                <w:sz w:val="20"/>
                <w:szCs w:val="20"/>
              </w:rPr>
              <w:t>For male</w:t>
            </w:r>
            <w:r w:rsidR="000E0CD8" w:rsidRPr="000C2DCC">
              <w:rPr>
                <w:rFonts w:eastAsia="標楷體"/>
                <w:bCs/>
                <w:sz w:val="20"/>
                <w:szCs w:val="20"/>
              </w:rPr>
              <w:t>s</w:t>
            </w:r>
            <w:r w:rsidR="00B30051" w:rsidRPr="000C2DCC">
              <w:rPr>
                <w:rFonts w:eastAsia="標楷體"/>
                <w:bCs/>
                <w:sz w:val="20"/>
                <w:szCs w:val="20"/>
              </w:rPr>
              <w:t xml:space="preserve"> only</w:t>
            </w:r>
            <w:r w:rsidRPr="000C2DCC">
              <w:rPr>
                <w:rFonts w:eastAsia="標楷體"/>
                <w:bCs/>
                <w:sz w:val="20"/>
                <w:szCs w:val="20"/>
              </w:rPr>
              <w:t>)</w:t>
            </w:r>
          </w:p>
        </w:tc>
        <w:tc>
          <w:tcPr>
            <w:tcW w:w="3064" w:type="pct"/>
            <w:gridSpan w:val="5"/>
            <w:vAlign w:val="center"/>
          </w:tcPr>
          <w:p w14:paraId="03448007" w14:textId="77777777" w:rsidR="00CE7D24" w:rsidRPr="00B703F7" w:rsidRDefault="00CE7D24" w:rsidP="00FB3ED9">
            <w:pPr>
              <w:snapToGrid w:val="0"/>
              <w:rPr>
                <w:rFonts w:eastAsia="標楷體"/>
                <w:b/>
              </w:rPr>
            </w:pPr>
          </w:p>
        </w:tc>
      </w:tr>
      <w:tr w:rsidR="00CE7D24" w:rsidRPr="00B703F7" w14:paraId="4C120750" w14:textId="77777777" w:rsidTr="00EE0A3D">
        <w:trPr>
          <w:cantSplit/>
          <w:trHeight w:val="1020"/>
          <w:jc w:val="center"/>
        </w:trPr>
        <w:tc>
          <w:tcPr>
            <w:tcW w:w="353" w:type="pct"/>
            <w:vAlign w:val="center"/>
          </w:tcPr>
          <w:p w14:paraId="1B7BE103" w14:textId="77777777" w:rsidR="00CE7D24" w:rsidRPr="00B703F7" w:rsidRDefault="00CE7D24" w:rsidP="00FB3ED9">
            <w:pPr>
              <w:snapToGrid w:val="0"/>
              <w:jc w:val="center"/>
              <w:rPr>
                <w:rFonts w:eastAsia="標楷體"/>
                <w:b/>
              </w:rPr>
            </w:pPr>
            <w:r w:rsidRPr="00B703F7">
              <w:rPr>
                <w:rFonts w:eastAsia="標楷體"/>
                <w:b/>
              </w:rPr>
              <w:t>4</w:t>
            </w:r>
          </w:p>
        </w:tc>
        <w:tc>
          <w:tcPr>
            <w:tcW w:w="722" w:type="pct"/>
            <w:gridSpan w:val="2"/>
            <w:vAlign w:val="center"/>
          </w:tcPr>
          <w:p w14:paraId="7A73F5FF" w14:textId="390000B3" w:rsidR="00CE7D24" w:rsidRPr="00B703F7" w:rsidRDefault="00400962" w:rsidP="00FB3ED9">
            <w:pPr>
              <w:snapToGrid w:val="0"/>
              <w:rPr>
                <w:rFonts w:eastAsia="標楷體"/>
                <w:b/>
              </w:rPr>
            </w:pPr>
            <w:r w:rsidRPr="00094300">
              <w:rPr>
                <w:rFonts w:eastAsia="標楷體"/>
                <w:b/>
              </w:rPr>
              <w:t>Division of Bursar</w:t>
            </w:r>
          </w:p>
        </w:tc>
        <w:tc>
          <w:tcPr>
            <w:tcW w:w="862" w:type="pct"/>
            <w:vAlign w:val="center"/>
          </w:tcPr>
          <w:p w14:paraId="4DB12388" w14:textId="524FD7AE" w:rsidR="00CE7D24" w:rsidRPr="00B703F7" w:rsidRDefault="00B30051" w:rsidP="00FB3ED9">
            <w:pPr>
              <w:snapToGrid w:val="0"/>
              <w:jc w:val="center"/>
              <w:rPr>
                <w:rFonts w:eastAsia="標楷體"/>
                <w:b/>
              </w:rPr>
            </w:pPr>
            <w:r>
              <w:rPr>
                <w:rFonts w:eastAsia="標楷體" w:hint="eastAsia"/>
                <w:b/>
              </w:rPr>
              <w:t>P</w:t>
            </w:r>
            <w:r>
              <w:rPr>
                <w:rFonts w:eastAsia="標楷體"/>
                <w:b/>
              </w:rPr>
              <w:t>ayment</w:t>
            </w:r>
          </w:p>
        </w:tc>
        <w:tc>
          <w:tcPr>
            <w:tcW w:w="3064" w:type="pct"/>
            <w:gridSpan w:val="5"/>
            <w:vAlign w:val="bottom"/>
          </w:tcPr>
          <w:p w14:paraId="1FAD07D4" w14:textId="77777777" w:rsidR="00CE7D24" w:rsidRPr="00B703F7" w:rsidRDefault="00CE7D24" w:rsidP="00FB3ED9">
            <w:pPr>
              <w:snapToGrid w:val="0"/>
              <w:jc w:val="both"/>
              <w:rPr>
                <w:rFonts w:eastAsia="標楷體"/>
                <w:b/>
              </w:rPr>
            </w:pPr>
          </w:p>
        </w:tc>
      </w:tr>
      <w:tr w:rsidR="00CE7D24" w:rsidRPr="00B703F7" w14:paraId="4E9D0CE2" w14:textId="77777777" w:rsidTr="00EE0A3D">
        <w:trPr>
          <w:cantSplit/>
          <w:trHeight w:val="1020"/>
          <w:jc w:val="center"/>
        </w:trPr>
        <w:tc>
          <w:tcPr>
            <w:tcW w:w="353" w:type="pct"/>
            <w:vAlign w:val="center"/>
          </w:tcPr>
          <w:p w14:paraId="6AAF63D9" w14:textId="77777777" w:rsidR="00CE7D24" w:rsidRPr="00B703F7" w:rsidRDefault="00CE7D24" w:rsidP="00FB3ED9">
            <w:pPr>
              <w:snapToGrid w:val="0"/>
              <w:jc w:val="center"/>
              <w:rPr>
                <w:rFonts w:eastAsia="標楷體"/>
                <w:b/>
              </w:rPr>
            </w:pPr>
            <w:r w:rsidRPr="00B703F7">
              <w:rPr>
                <w:rFonts w:eastAsia="標楷體"/>
                <w:b/>
              </w:rPr>
              <w:t>5</w:t>
            </w:r>
          </w:p>
        </w:tc>
        <w:tc>
          <w:tcPr>
            <w:tcW w:w="722" w:type="pct"/>
            <w:gridSpan w:val="2"/>
            <w:vAlign w:val="center"/>
          </w:tcPr>
          <w:p w14:paraId="6596693A" w14:textId="66E127C8" w:rsidR="00CE7D24" w:rsidRPr="00B703F7" w:rsidRDefault="00B30051" w:rsidP="00FB3ED9">
            <w:pPr>
              <w:snapToGrid w:val="0"/>
              <w:rPr>
                <w:rFonts w:eastAsia="標楷體"/>
                <w:b/>
              </w:rPr>
            </w:pPr>
            <w:r>
              <w:rPr>
                <w:rFonts w:eastAsia="標楷體" w:hint="eastAsia"/>
                <w:b/>
              </w:rPr>
              <w:t>D</w:t>
            </w:r>
            <w:r>
              <w:rPr>
                <w:rFonts w:eastAsia="標楷體"/>
                <w:b/>
              </w:rPr>
              <w:t>iv. of R&amp;C</w:t>
            </w:r>
          </w:p>
        </w:tc>
        <w:tc>
          <w:tcPr>
            <w:tcW w:w="862" w:type="pct"/>
            <w:vAlign w:val="center"/>
          </w:tcPr>
          <w:p w14:paraId="564FB767" w14:textId="17529D41" w:rsidR="00CE7D24" w:rsidRPr="00B703F7" w:rsidRDefault="00B30051" w:rsidP="00FB3ED9">
            <w:pPr>
              <w:snapToGrid w:val="0"/>
              <w:jc w:val="center"/>
              <w:rPr>
                <w:rFonts w:eastAsia="標楷體"/>
                <w:b/>
              </w:rPr>
            </w:pPr>
            <w:r>
              <w:rPr>
                <w:rFonts w:eastAsia="標楷體" w:hint="eastAsia"/>
                <w:b/>
              </w:rPr>
              <w:t>R</w:t>
            </w:r>
            <w:r>
              <w:rPr>
                <w:rFonts w:eastAsia="標楷體"/>
                <w:b/>
              </w:rPr>
              <w:t>eturn the</w:t>
            </w:r>
            <w:r>
              <w:rPr>
                <w:rFonts w:eastAsia="標楷體" w:hint="eastAsia"/>
                <w:b/>
              </w:rPr>
              <w:t xml:space="preserve"> P</w:t>
            </w:r>
            <w:r>
              <w:rPr>
                <w:rFonts w:eastAsia="標楷體"/>
                <w:b/>
              </w:rPr>
              <w:t>rocedure Form</w:t>
            </w:r>
          </w:p>
        </w:tc>
        <w:tc>
          <w:tcPr>
            <w:tcW w:w="3064" w:type="pct"/>
            <w:gridSpan w:val="5"/>
            <w:vAlign w:val="bottom"/>
          </w:tcPr>
          <w:p w14:paraId="4B3BC262" w14:textId="77777777" w:rsidR="00CE7D24" w:rsidRPr="00B703F7" w:rsidRDefault="00CE7D24" w:rsidP="00FB3ED9">
            <w:pPr>
              <w:snapToGrid w:val="0"/>
              <w:jc w:val="both"/>
              <w:rPr>
                <w:rFonts w:eastAsia="標楷體"/>
                <w:b/>
              </w:rPr>
            </w:pPr>
          </w:p>
        </w:tc>
      </w:tr>
      <w:tr w:rsidR="00CE7D24" w:rsidRPr="00FB3ED9" w14:paraId="7CB37550" w14:textId="77777777" w:rsidTr="00FB3ED9">
        <w:trPr>
          <w:cantSplit/>
          <w:trHeight w:val="2059"/>
          <w:jc w:val="center"/>
        </w:trPr>
        <w:tc>
          <w:tcPr>
            <w:tcW w:w="5000" w:type="pct"/>
            <w:gridSpan w:val="9"/>
          </w:tcPr>
          <w:p w14:paraId="7A04076D" w14:textId="73B98238" w:rsidR="00CE7D24" w:rsidRPr="00FB3ED9" w:rsidRDefault="00D1113F" w:rsidP="00FB3ED9">
            <w:pPr>
              <w:snapToGrid w:val="0"/>
              <w:jc w:val="both"/>
              <w:rPr>
                <w:rFonts w:eastAsia="標楷體"/>
                <w:b/>
                <w:color w:val="FFFFFF"/>
                <w:sz w:val="22"/>
                <w:shd w:val="pct15" w:color="auto" w:fill="FFFFFF"/>
              </w:rPr>
            </w:pPr>
            <w:r w:rsidRPr="00FB3ED9">
              <w:rPr>
                <w:rFonts w:eastAsia="標楷體" w:hint="eastAsia"/>
                <w:b/>
                <w:color w:val="FFFFFF"/>
                <w:sz w:val="22"/>
                <w:highlight w:val="darkBlue"/>
                <w:shd w:val="pct15" w:color="auto" w:fill="FFFFFF"/>
              </w:rPr>
              <w:t>N</w:t>
            </w:r>
            <w:r w:rsidRPr="00FB3ED9">
              <w:rPr>
                <w:rFonts w:eastAsia="標楷體"/>
                <w:b/>
                <w:color w:val="FFFFFF"/>
                <w:sz w:val="22"/>
                <w:highlight w:val="darkBlue"/>
                <w:shd w:val="pct15" w:color="auto" w:fill="FFFFFF"/>
              </w:rPr>
              <w:t>otice</w:t>
            </w:r>
            <w:r w:rsidR="000E0CD8" w:rsidRPr="00FB3ED9">
              <w:rPr>
                <w:rFonts w:eastAsia="標楷體"/>
                <w:b/>
                <w:color w:val="FFFFFF"/>
                <w:sz w:val="22"/>
                <w:highlight w:val="darkBlue"/>
                <w:shd w:val="pct15" w:color="auto" w:fill="FFFFFF"/>
              </w:rPr>
              <w:t>s</w:t>
            </w:r>
            <w:r w:rsidRPr="00FB3ED9">
              <w:rPr>
                <w:rFonts w:eastAsia="標楷體"/>
                <w:b/>
                <w:color w:val="FFFFFF"/>
                <w:sz w:val="22"/>
                <w:highlight w:val="darkBlue"/>
                <w:shd w:val="pct15" w:color="auto" w:fill="FFFFFF"/>
              </w:rPr>
              <w:t>:</w:t>
            </w:r>
          </w:p>
          <w:p w14:paraId="34C94D37" w14:textId="4D31124D" w:rsidR="00D1113F" w:rsidRPr="00FB3ED9" w:rsidRDefault="00CE7D24" w:rsidP="00FB3ED9">
            <w:pPr>
              <w:snapToGrid w:val="0"/>
              <w:ind w:left="220" w:rightChars="31" w:right="74" w:hangingChars="100" w:hanging="220"/>
              <w:jc w:val="both"/>
              <w:rPr>
                <w:rFonts w:eastAsia="標楷體"/>
                <w:b/>
                <w:sz w:val="22"/>
              </w:rPr>
            </w:pPr>
            <w:r w:rsidRPr="00FB3ED9">
              <w:rPr>
                <w:rFonts w:eastAsia="標楷體"/>
                <w:b/>
                <w:sz w:val="22"/>
              </w:rPr>
              <w:t>※</w:t>
            </w:r>
            <w:r w:rsidR="00D1113F" w:rsidRPr="00FB3ED9">
              <w:rPr>
                <w:rFonts w:eastAsia="標楷體"/>
                <w:b/>
                <w:sz w:val="22"/>
              </w:rPr>
              <w:t xml:space="preserve">When the application for resumption of studies is approved and the registration procedures are completed, this Form must be returned to the Div. of R&amp;C to complete the full procedures of resumption of studies. Proceed to the </w:t>
            </w:r>
            <w:r w:rsidR="00074A1E" w:rsidRPr="00094300">
              <w:rPr>
                <w:rFonts w:eastAsia="標楷體"/>
                <w:b/>
                <w:sz w:val="22"/>
              </w:rPr>
              <w:t>Division of Bursar</w:t>
            </w:r>
            <w:r w:rsidR="00D1113F" w:rsidRPr="00FB3ED9">
              <w:rPr>
                <w:rFonts w:eastAsia="標楷體"/>
                <w:b/>
                <w:sz w:val="22"/>
              </w:rPr>
              <w:t xml:space="preserve"> and make all necessary payment for registration. (For Student Loan or any financial aids, please contact the Div. of Student Assistance at ext. 11212-11213.)</w:t>
            </w:r>
          </w:p>
          <w:p w14:paraId="4BA10E6E" w14:textId="0E8B61A0" w:rsidR="00CE7D24" w:rsidRPr="00FB3ED9" w:rsidRDefault="00D1113F" w:rsidP="00FB3ED9">
            <w:pPr>
              <w:snapToGrid w:val="0"/>
              <w:ind w:left="220" w:rightChars="31" w:right="74" w:hangingChars="100" w:hanging="220"/>
              <w:jc w:val="both"/>
              <w:rPr>
                <w:rFonts w:eastAsia="標楷體"/>
                <w:b/>
                <w:sz w:val="22"/>
              </w:rPr>
            </w:pPr>
            <w:r w:rsidRPr="00FB3ED9">
              <w:rPr>
                <w:rFonts w:eastAsia="標楷體" w:hint="eastAsia"/>
                <w:b/>
                <w:sz w:val="22"/>
              </w:rPr>
              <w:t>※</w:t>
            </w:r>
            <w:r w:rsidRPr="00FB3ED9">
              <w:rPr>
                <w:rFonts w:eastAsia="標楷體" w:hint="eastAsia"/>
                <w:b/>
                <w:sz w:val="22"/>
              </w:rPr>
              <w:t xml:space="preserve">Those who failed to complete the course registration due to overdue application for resumption should be placed under further suspension of studies. Those who are disqualified for further suspension due to expiry of </w:t>
            </w:r>
            <w:r w:rsidR="000E0CD8" w:rsidRPr="00FB3ED9">
              <w:rPr>
                <w:rFonts w:eastAsia="標楷體"/>
                <w:b/>
                <w:color w:val="FF0000"/>
                <w:sz w:val="22"/>
                <w:highlight w:val="yellow"/>
              </w:rPr>
              <w:t>the maximum</w:t>
            </w:r>
            <w:r w:rsidR="000E0CD8" w:rsidRPr="00FB3ED9">
              <w:rPr>
                <w:rFonts w:eastAsia="標楷體"/>
                <w:b/>
                <w:color w:val="FF0000"/>
                <w:sz w:val="22"/>
              </w:rPr>
              <w:t xml:space="preserve"> </w:t>
            </w:r>
            <w:r w:rsidRPr="00FB3ED9">
              <w:rPr>
                <w:rFonts w:eastAsia="標楷體" w:hint="eastAsia"/>
                <w:b/>
                <w:sz w:val="22"/>
              </w:rPr>
              <w:t>suspension period are considered as no</w:t>
            </w:r>
            <w:r w:rsidRPr="00FB3ED9">
              <w:rPr>
                <w:rFonts w:eastAsia="標楷體"/>
                <w:b/>
                <w:sz w:val="22"/>
              </w:rPr>
              <w:t xml:space="preserve">n-application of resumption and shall be placed under mandatory withdrawal under Paragraph 1, Article 17 of </w:t>
            </w:r>
            <w:r w:rsidRPr="00FB3ED9">
              <w:rPr>
                <w:rFonts w:eastAsia="標楷體"/>
                <w:b/>
                <w:i/>
                <w:iCs/>
                <w:sz w:val="22"/>
              </w:rPr>
              <w:t>Academic Regulations.</w:t>
            </w:r>
            <w:r w:rsidRPr="00FB3ED9">
              <w:rPr>
                <w:rFonts w:eastAsia="標楷體"/>
                <w:b/>
                <w:sz w:val="22"/>
              </w:rPr>
              <w:t xml:space="preserve"> </w:t>
            </w:r>
          </w:p>
        </w:tc>
      </w:tr>
    </w:tbl>
    <w:p w14:paraId="0BA878B9" w14:textId="77777777" w:rsidR="00B254DD" w:rsidRPr="00B703F7" w:rsidRDefault="00B254DD" w:rsidP="00FB3ED9">
      <w:pPr>
        <w:snapToGrid w:val="0"/>
        <w:jc w:val="both"/>
        <w:rPr>
          <w:rFonts w:eastAsia="標楷體"/>
        </w:rPr>
      </w:pPr>
    </w:p>
    <w:sectPr w:rsidR="00B254DD" w:rsidRPr="00B703F7" w:rsidSect="00EE0A3D">
      <w:headerReference w:type="default" r:id="rId8"/>
      <w:pgSz w:w="11906" w:h="16838"/>
      <w:pgMar w:top="720" w:right="720" w:bottom="720" w:left="720"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FEF5" w14:textId="77777777" w:rsidR="00DB41AE" w:rsidRDefault="00DB41AE" w:rsidP="000D4125">
      <w:r>
        <w:separator/>
      </w:r>
    </w:p>
  </w:endnote>
  <w:endnote w:type="continuationSeparator" w:id="0">
    <w:p w14:paraId="15989D85" w14:textId="77777777" w:rsidR="00DB41AE" w:rsidRDefault="00DB41AE" w:rsidP="000D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富漢通細毛楷">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2B7A2" w14:textId="77777777" w:rsidR="00DB41AE" w:rsidRDefault="00DB41AE" w:rsidP="000D4125">
      <w:r>
        <w:separator/>
      </w:r>
    </w:p>
  </w:footnote>
  <w:footnote w:type="continuationSeparator" w:id="0">
    <w:p w14:paraId="4F09BEB7" w14:textId="77777777" w:rsidR="00DB41AE" w:rsidRDefault="00DB41AE" w:rsidP="000D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63"/>
    </w:tblGrid>
    <w:tr w:rsidR="00CE7D24" w:rsidRPr="001A380C" w14:paraId="006F5EFD" w14:textId="77777777" w:rsidTr="008F65BA">
      <w:tc>
        <w:tcPr>
          <w:tcW w:w="5103" w:type="dxa"/>
        </w:tcPr>
        <w:p w14:paraId="765DD53B" w14:textId="362549D9" w:rsidR="00CE7D24" w:rsidRPr="00CE7D24" w:rsidRDefault="00B703F7" w:rsidP="00CE7D24">
          <w:pPr>
            <w:widowControl/>
            <w:snapToGrid w:val="0"/>
            <w:spacing w:line="216" w:lineRule="auto"/>
            <w:rPr>
              <w:rFonts w:ascii="Times New Roman" w:eastAsia="標楷體" w:hAnsi="Times New Roman"/>
            </w:rPr>
          </w:pPr>
          <w:r>
            <w:rPr>
              <w:rFonts w:ascii="Times New Roman" w:eastAsia="標楷體" w:hAnsi="Times New Roman" w:cs="Calibri" w:hint="eastAsia"/>
            </w:rPr>
            <w:t>Re</w:t>
          </w:r>
          <w:r>
            <w:rPr>
              <w:rFonts w:ascii="Times New Roman" w:eastAsia="標楷體" w:hAnsi="Times New Roman" w:cs="Calibri"/>
            </w:rPr>
            <w:t>f. No.:</w:t>
          </w:r>
          <w:r w:rsidR="000E0CD8">
            <w:rPr>
              <w:rFonts w:ascii="Times New Roman" w:eastAsia="標楷體" w:hAnsi="Times New Roman" w:cs="Calibri"/>
            </w:rPr>
            <w:t xml:space="preserve"> </w:t>
          </w:r>
          <w:r w:rsidR="00CE7D24" w:rsidRPr="00CE7D24">
            <w:rPr>
              <w:rFonts w:ascii="Times New Roman" w:eastAsia="標楷體" w:hAnsi="Times New Roman"/>
            </w:rPr>
            <w:t>PU-101B0-D-060</w:t>
          </w:r>
          <w:r w:rsidR="00CE7D24" w:rsidRPr="00CE7D24">
            <w:rPr>
              <w:rFonts w:ascii="Times New Roman" w:eastAsia="標楷體" w:hAnsi="Times New Roman" w:hint="eastAsia"/>
            </w:rPr>
            <w:t>6</w:t>
          </w:r>
          <w:r w:rsidR="00CE7D24" w:rsidRPr="00CE7D24">
            <w:rPr>
              <w:rFonts w:ascii="Times New Roman" w:eastAsia="標楷體" w:hAnsi="Times New Roman"/>
            </w:rPr>
            <w:t>-202101</w:t>
          </w:r>
          <w:r w:rsidR="00CE7D24" w:rsidRPr="00CE7D24">
            <w:rPr>
              <w:rFonts w:ascii="Times New Roman" w:eastAsia="標楷體" w:hAnsi="Times New Roman" w:hint="eastAsia"/>
            </w:rPr>
            <w:t>26</w:t>
          </w:r>
          <w:r w:rsidR="00CE7D24" w:rsidRPr="00CE7D24">
            <w:rPr>
              <w:rFonts w:ascii="Times New Roman" w:eastAsia="標楷體" w:hAnsi="Times New Roman"/>
            </w:rPr>
            <w:t>01</w:t>
          </w:r>
        </w:p>
        <w:p w14:paraId="08CA3891" w14:textId="1936842E" w:rsidR="00CE7D24" w:rsidRPr="00CE7D24" w:rsidRDefault="00B703F7" w:rsidP="00CE7D24">
          <w:pPr>
            <w:widowControl/>
            <w:snapToGrid w:val="0"/>
            <w:spacing w:line="216" w:lineRule="auto"/>
            <w:rPr>
              <w:rFonts w:ascii="Times New Roman" w:eastAsia="標楷體" w:hAnsi="Times New Roman"/>
            </w:rPr>
          </w:pPr>
          <w:r>
            <w:rPr>
              <w:rFonts w:ascii="Times New Roman" w:eastAsia="標楷體" w:hAnsi="Times New Roman" w:cs="Calibri" w:hint="eastAsia"/>
            </w:rPr>
            <w:t>U</w:t>
          </w:r>
          <w:r>
            <w:rPr>
              <w:rFonts w:ascii="Times New Roman" w:eastAsia="標楷體" w:hAnsi="Times New Roman" w:cs="Calibri"/>
            </w:rPr>
            <w:t>nit in charge: Div. of R&amp;C</w:t>
          </w:r>
          <w:r w:rsidR="00CE7D24" w:rsidRPr="00CE7D24">
            <w:rPr>
              <w:rFonts w:ascii="Times New Roman" w:eastAsia="標楷體" w:hAnsi="Times New Roman"/>
            </w:rPr>
            <w:t>  </w:t>
          </w:r>
        </w:p>
        <w:p w14:paraId="50E8B72A" w14:textId="0B6C7A4D" w:rsidR="00CE7D24" w:rsidRPr="00CE7D24" w:rsidRDefault="00B703F7" w:rsidP="00CE7D24">
          <w:pPr>
            <w:widowControl/>
            <w:snapToGrid w:val="0"/>
            <w:spacing w:line="216" w:lineRule="auto"/>
            <w:rPr>
              <w:rFonts w:ascii="Times New Roman" w:eastAsia="標楷體" w:hAnsi="Times New Roman"/>
            </w:rPr>
          </w:pPr>
          <w:r>
            <w:rPr>
              <w:rFonts w:ascii="Times New Roman" w:eastAsia="標楷體" w:hAnsi="Times New Roman" w:cs="Calibri" w:hint="eastAsia"/>
            </w:rPr>
            <w:t>V</w:t>
          </w:r>
          <w:r>
            <w:rPr>
              <w:rFonts w:ascii="Times New Roman" w:eastAsia="標楷體" w:hAnsi="Times New Roman" w:cs="Calibri"/>
            </w:rPr>
            <w:t xml:space="preserve">ersion: </w:t>
          </w:r>
          <w:r w:rsidR="00CE7D24" w:rsidRPr="00CE7D24">
            <w:rPr>
              <w:rFonts w:ascii="Times New Roman" w:eastAsia="標楷體" w:hAnsi="Times New Roman"/>
            </w:rPr>
            <w:t>01</w:t>
          </w:r>
        </w:p>
        <w:p w14:paraId="0AC7B1B5" w14:textId="185442B3" w:rsidR="000C2DCC" w:rsidRPr="000C2DCC" w:rsidRDefault="00B703F7" w:rsidP="00CE7D24">
          <w:pPr>
            <w:widowControl/>
            <w:snapToGrid w:val="0"/>
            <w:spacing w:line="216" w:lineRule="auto"/>
            <w:rPr>
              <w:rFonts w:ascii="Times New Roman" w:eastAsia="標楷體" w:hAnsi="Times New Roman"/>
            </w:rPr>
          </w:pPr>
          <w:r>
            <w:rPr>
              <w:rFonts w:ascii="Times New Roman" w:eastAsia="標楷體" w:hAnsi="Times New Roman" w:cs="Calibri" w:hint="eastAsia"/>
            </w:rPr>
            <w:t>P</w:t>
          </w:r>
          <w:r>
            <w:rPr>
              <w:rFonts w:ascii="Times New Roman" w:eastAsia="標楷體" w:hAnsi="Times New Roman" w:cs="Calibri"/>
            </w:rPr>
            <w:t xml:space="preserve">age: </w:t>
          </w:r>
          <w:r w:rsidR="00CE7D24" w:rsidRPr="00CE7D24">
            <w:rPr>
              <w:rFonts w:ascii="Times New Roman" w:eastAsia="標楷體" w:hAnsi="Times New Roman"/>
            </w:rPr>
            <w:t>1/</w:t>
          </w:r>
          <w:r w:rsidR="000C2DCC">
            <w:rPr>
              <w:rFonts w:ascii="Times New Roman" w:eastAsia="標楷體" w:hAnsi="Times New Roman"/>
            </w:rPr>
            <w:t>2</w:t>
          </w:r>
        </w:p>
      </w:tc>
      <w:tc>
        <w:tcPr>
          <w:tcW w:w="5363" w:type="dxa"/>
        </w:tcPr>
        <w:p w14:paraId="36493622" w14:textId="77777777" w:rsidR="00D1113F" w:rsidRDefault="00D1113F" w:rsidP="00CE7D24">
          <w:pPr>
            <w:widowControl/>
            <w:snapToGrid w:val="0"/>
            <w:spacing w:line="216" w:lineRule="auto"/>
            <w:rPr>
              <w:rFonts w:ascii="Times New Roman" w:eastAsia="標楷體" w:hAnsi="Times New Roman" w:cs="Calibri"/>
            </w:rPr>
          </w:pPr>
          <w:bookmarkStart w:id="1" w:name="_Hlk73262889"/>
        </w:p>
        <w:p w14:paraId="580DE9CF" w14:textId="7F6DE723" w:rsidR="00CE7D24" w:rsidRPr="00CE7D24" w:rsidRDefault="00B703F7" w:rsidP="00CE7D24">
          <w:pPr>
            <w:widowControl/>
            <w:snapToGrid w:val="0"/>
            <w:spacing w:line="216" w:lineRule="auto"/>
            <w:rPr>
              <w:rFonts w:ascii="Times New Roman" w:eastAsia="標楷體" w:hAnsi="Times New Roman" w:cs="Calibri"/>
            </w:rPr>
          </w:pPr>
          <w:r>
            <w:rPr>
              <w:rFonts w:ascii="Times New Roman" w:eastAsia="標楷體" w:hAnsi="Times New Roman" w:cs="Calibri" w:hint="eastAsia"/>
            </w:rPr>
            <w:t>T</w:t>
          </w:r>
          <w:r>
            <w:rPr>
              <w:rFonts w:ascii="Times New Roman" w:eastAsia="標楷體" w:hAnsi="Times New Roman" w:cs="Calibri"/>
            </w:rPr>
            <w:t xml:space="preserve">itle: Application for </w:t>
          </w:r>
          <w:r>
            <w:rPr>
              <w:rFonts w:ascii="Times New Roman" w:eastAsia="標楷體" w:hAnsi="Times New Roman" w:cs="Calibri" w:hint="eastAsia"/>
            </w:rPr>
            <w:t>O</w:t>
          </w:r>
          <w:r>
            <w:rPr>
              <w:rFonts w:ascii="Times New Roman" w:eastAsia="標楷體" w:hAnsi="Times New Roman" w:cs="Calibri"/>
            </w:rPr>
            <w:t>verdue Resumption of Study</w:t>
          </w:r>
        </w:p>
        <w:bookmarkEnd w:id="1"/>
        <w:p w14:paraId="1FA7C07B" w14:textId="77777777" w:rsidR="00B703F7" w:rsidRDefault="00B703F7" w:rsidP="00CE7D24">
          <w:pPr>
            <w:widowControl/>
            <w:snapToGrid w:val="0"/>
            <w:spacing w:line="216" w:lineRule="auto"/>
            <w:rPr>
              <w:rFonts w:ascii="Times New Roman" w:eastAsia="標楷體" w:hAnsi="Times New Roman"/>
            </w:rPr>
          </w:pPr>
          <w:r>
            <w:rPr>
              <w:rFonts w:ascii="Times New Roman" w:eastAsia="標楷體" w:hAnsi="Times New Roman"/>
            </w:rPr>
            <w:t>Adoption: 01/26/</w:t>
          </w:r>
          <w:r w:rsidR="00CE7D24" w:rsidRPr="00CE7D24">
            <w:rPr>
              <w:rFonts w:ascii="Times New Roman" w:eastAsia="標楷體" w:hAnsi="Times New Roman"/>
            </w:rPr>
            <w:t>2021</w:t>
          </w:r>
        </w:p>
        <w:p w14:paraId="3BFDC5D3" w14:textId="4407D033" w:rsidR="00CE7D24" w:rsidRPr="00CE7D24" w:rsidRDefault="00B703F7" w:rsidP="00CE7D24">
          <w:pPr>
            <w:widowControl/>
            <w:snapToGrid w:val="0"/>
            <w:spacing w:line="216" w:lineRule="auto"/>
            <w:rPr>
              <w:rFonts w:ascii="Times New Roman" w:eastAsia="標楷體" w:hAnsi="Times New Roman" w:cs="Calibri"/>
            </w:rPr>
          </w:pPr>
          <w:r>
            <w:rPr>
              <w:rFonts w:ascii="Times New Roman" w:eastAsia="標楷體" w:hAnsi="Times New Roman" w:hint="eastAsia"/>
            </w:rPr>
            <w:t>C</w:t>
          </w:r>
          <w:r>
            <w:rPr>
              <w:rFonts w:ascii="Times New Roman" w:eastAsia="標楷體" w:hAnsi="Times New Roman"/>
            </w:rPr>
            <w:t>lassification: Internal restricted access</w:t>
          </w:r>
        </w:p>
        <w:p w14:paraId="119AF32A" w14:textId="30617981" w:rsidR="00CE7D24" w:rsidRPr="00CE7D24" w:rsidRDefault="00B703F7" w:rsidP="00CE7D24">
          <w:pPr>
            <w:widowControl/>
            <w:snapToGrid w:val="0"/>
            <w:spacing w:line="216" w:lineRule="auto"/>
            <w:rPr>
              <w:rFonts w:ascii="Times New Roman" w:eastAsia="標楷體" w:hAnsi="Times New Roman" w:cs="Calibri"/>
              <w:lang w:eastAsia="zh-HK"/>
            </w:rPr>
          </w:pPr>
          <w:r>
            <w:rPr>
              <w:rFonts w:ascii="Times New Roman" w:eastAsia="標楷體" w:hAnsi="Times New Roman" w:cs="Calibri" w:hint="eastAsia"/>
            </w:rPr>
            <w:t>S</w:t>
          </w:r>
          <w:r>
            <w:rPr>
              <w:rFonts w:ascii="Times New Roman" w:eastAsia="標楷體" w:hAnsi="Times New Roman" w:cs="Calibri"/>
            </w:rPr>
            <w:t xml:space="preserve">erial No.: </w:t>
          </w:r>
          <w:r w:rsidR="00CE7D24" w:rsidRPr="00CE7D24">
            <w:rPr>
              <w:rFonts w:ascii="Times New Roman" w:eastAsia="標楷體" w:hAnsi="Times New Roman" w:cs="Calibri" w:hint="eastAsia"/>
            </w:rPr>
            <w:t xml:space="preserve">101B0- </w:t>
          </w:r>
          <w:r w:rsidR="00CE7D24" w:rsidRPr="00CE7D24">
            <w:rPr>
              <w:rFonts w:ascii="Times New Roman" w:eastAsia="標楷體" w:hAnsi="Times New Roman" w:cs="Calibri"/>
            </w:rPr>
            <w:t xml:space="preserve">  </w:t>
          </w:r>
          <w:r w:rsidR="00CE7D24" w:rsidRPr="00CE7D24">
            <w:rPr>
              <w:rFonts w:ascii="Times New Roman" w:eastAsia="標楷體" w:hAnsi="Times New Roman" w:cs="Calibri" w:hint="eastAsia"/>
            </w:rPr>
            <w:t xml:space="preserve"> </w:t>
          </w:r>
          <w:proofErr w:type="spellStart"/>
          <w:r>
            <w:rPr>
              <w:rFonts w:ascii="Times New Roman" w:eastAsia="標楷體" w:hAnsi="Times New Roman" w:cs="Calibri"/>
            </w:rPr>
            <w:t>yy</w:t>
          </w:r>
          <w:proofErr w:type="spellEnd"/>
          <w:r w:rsidR="00CE7D24" w:rsidRPr="00CE7D24">
            <w:rPr>
              <w:rFonts w:ascii="Times New Roman" w:eastAsia="標楷體" w:hAnsi="Times New Roman" w:cs="Calibri" w:hint="eastAsia"/>
            </w:rPr>
            <w:t xml:space="preserve">   </w:t>
          </w:r>
          <w:r>
            <w:rPr>
              <w:rFonts w:ascii="Times New Roman" w:eastAsia="標楷體" w:hAnsi="Times New Roman" w:cs="Calibri"/>
            </w:rPr>
            <w:t>mm</w:t>
          </w:r>
          <w:r w:rsidR="00CE7D24" w:rsidRPr="00CE7D24">
            <w:rPr>
              <w:rFonts w:ascii="Times New Roman" w:eastAsia="標楷體" w:hAnsi="Times New Roman" w:cs="Calibri" w:hint="eastAsia"/>
            </w:rPr>
            <w:t xml:space="preserve">   -</w:t>
          </w:r>
        </w:p>
      </w:tc>
    </w:tr>
  </w:tbl>
  <w:p w14:paraId="4B9BC363" w14:textId="77777777" w:rsidR="00CE7D24" w:rsidRPr="00CE7D24" w:rsidRDefault="00CE7D24" w:rsidP="00FB3E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18F"/>
    <w:multiLevelType w:val="hybridMultilevel"/>
    <w:tmpl w:val="53381334"/>
    <w:lvl w:ilvl="0" w:tplc="A9D040CC">
      <w:numFmt w:val="bullet"/>
      <w:lvlText w:val="※"/>
      <w:lvlJc w:val="left"/>
      <w:pPr>
        <w:tabs>
          <w:tab w:val="num" w:pos="720"/>
        </w:tabs>
        <w:ind w:left="720" w:hanging="720"/>
      </w:pPr>
      <w:rPr>
        <w:rFonts w:ascii="富漢通細毛楷" w:eastAsia="富漢通細毛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131078" w:nlCheck="1" w:checkStyle="1"/>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58"/>
    <w:rsid w:val="00055520"/>
    <w:rsid w:val="00074A1E"/>
    <w:rsid w:val="00094300"/>
    <w:rsid w:val="000A0EFA"/>
    <w:rsid w:val="000C2DCC"/>
    <w:rsid w:val="000D4125"/>
    <w:rsid w:val="000E0CD8"/>
    <w:rsid w:val="000E69D0"/>
    <w:rsid w:val="000F58F0"/>
    <w:rsid w:val="00156738"/>
    <w:rsid w:val="001745B9"/>
    <w:rsid w:val="00177FDB"/>
    <w:rsid w:val="0018030E"/>
    <w:rsid w:val="001B146C"/>
    <w:rsid w:val="001E6176"/>
    <w:rsid w:val="00204984"/>
    <w:rsid w:val="002063C4"/>
    <w:rsid w:val="00213736"/>
    <w:rsid w:val="00271216"/>
    <w:rsid w:val="002B173D"/>
    <w:rsid w:val="002D08E6"/>
    <w:rsid w:val="00305AA5"/>
    <w:rsid w:val="00336C88"/>
    <w:rsid w:val="003707BA"/>
    <w:rsid w:val="00375158"/>
    <w:rsid w:val="003A78DB"/>
    <w:rsid w:val="003A7DDB"/>
    <w:rsid w:val="003E778C"/>
    <w:rsid w:val="00400962"/>
    <w:rsid w:val="00405806"/>
    <w:rsid w:val="00463853"/>
    <w:rsid w:val="00485AA0"/>
    <w:rsid w:val="004E06B6"/>
    <w:rsid w:val="00517985"/>
    <w:rsid w:val="0059496D"/>
    <w:rsid w:val="005A62DA"/>
    <w:rsid w:val="005D288D"/>
    <w:rsid w:val="005D7286"/>
    <w:rsid w:val="005F4FE1"/>
    <w:rsid w:val="005F7470"/>
    <w:rsid w:val="006133B5"/>
    <w:rsid w:val="00633B32"/>
    <w:rsid w:val="0065442C"/>
    <w:rsid w:val="006775CC"/>
    <w:rsid w:val="006C1EA5"/>
    <w:rsid w:val="006D21D0"/>
    <w:rsid w:val="006F4610"/>
    <w:rsid w:val="00721D9B"/>
    <w:rsid w:val="007332C5"/>
    <w:rsid w:val="00753935"/>
    <w:rsid w:val="007612BE"/>
    <w:rsid w:val="007747E9"/>
    <w:rsid w:val="007829B9"/>
    <w:rsid w:val="00790B4C"/>
    <w:rsid w:val="007B776C"/>
    <w:rsid w:val="007D3230"/>
    <w:rsid w:val="007F6F99"/>
    <w:rsid w:val="0080353C"/>
    <w:rsid w:val="008048C0"/>
    <w:rsid w:val="00860B82"/>
    <w:rsid w:val="00862BEE"/>
    <w:rsid w:val="00894B9C"/>
    <w:rsid w:val="0089515B"/>
    <w:rsid w:val="008A2BD3"/>
    <w:rsid w:val="008C7066"/>
    <w:rsid w:val="008F1CDC"/>
    <w:rsid w:val="009636ED"/>
    <w:rsid w:val="009F16AF"/>
    <w:rsid w:val="00A14F6C"/>
    <w:rsid w:val="00A20317"/>
    <w:rsid w:val="00A34FD6"/>
    <w:rsid w:val="00A73557"/>
    <w:rsid w:val="00A73E58"/>
    <w:rsid w:val="00A903B1"/>
    <w:rsid w:val="00AA4DAC"/>
    <w:rsid w:val="00AA7C8D"/>
    <w:rsid w:val="00AB169C"/>
    <w:rsid w:val="00B254DD"/>
    <w:rsid w:val="00B268B8"/>
    <w:rsid w:val="00B30051"/>
    <w:rsid w:val="00B4634B"/>
    <w:rsid w:val="00B703F7"/>
    <w:rsid w:val="00B72F0E"/>
    <w:rsid w:val="00B7790D"/>
    <w:rsid w:val="00BA2FC3"/>
    <w:rsid w:val="00BA6CA9"/>
    <w:rsid w:val="00BD1A16"/>
    <w:rsid w:val="00BF12C4"/>
    <w:rsid w:val="00BF5F3F"/>
    <w:rsid w:val="00C00086"/>
    <w:rsid w:val="00C0541D"/>
    <w:rsid w:val="00C06DCA"/>
    <w:rsid w:val="00C11EE1"/>
    <w:rsid w:val="00C55D6D"/>
    <w:rsid w:val="00CB4CC3"/>
    <w:rsid w:val="00CE6308"/>
    <w:rsid w:val="00CE7D24"/>
    <w:rsid w:val="00CF5C67"/>
    <w:rsid w:val="00D1113F"/>
    <w:rsid w:val="00D1786C"/>
    <w:rsid w:val="00DA6BFB"/>
    <w:rsid w:val="00DB41AE"/>
    <w:rsid w:val="00DB5A72"/>
    <w:rsid w:val="00DE1C24"/>
    <w:rsid w:val="00DE48E3"/>
    <w:rsid w:val="00E01E2C"/>
    <w:rsid w:val="00E516BE"/>
    <w:rsid w:val="00E91B8D"/>
    <w:rsid w:val="00EA112D"/>
    <w:rsid w:val="00EB6209"/>
    <w:rsid w:val="00EC58B1"/>
    <w:rsid w:val="00EE0A3D"/>
    <w:rsid w:val="00EF375D"/>
    <w:rsid w:val="00F02298"/>
    <w:rsid w:val="00F05DE0"/>
    <w:rsid w:val="00F12DE0"/>
    <w:rsid w:val="00F208F8"/>
    <w:rsid w:val="00F25061"/>
    <w:rsid w:val="00F55308"/>
    <w:rsid w:val="00F679D6"/>
    <w:rsid w:val="00F705B2"/>
    <w:rsid w:val="00F77904"/>
    <w:rsid w:val="00F86520"/>
    <w:rsid w:val="00FB3ED9"/>
    <w:rsid w:val="00FC2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10F0CB"/>
  <w15:chartTrackingRefBased/>
  <w15:docId w15:val="{6B698EDF-A4A8-4A9D-B8D7-AEE730B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112D"/>
    <w:rPr>
      <w:rFonts w:ascii="Arial" w:hAnsi="Arial"/>
      <w:sz w:val="18"/>
      <w:szCs w:val="18"/>
    </w:rPr>
  </w:style>
  <w:style w:type="paragraph" w:styleId="a4">
    <w:name w:val="header"/>
    <w:basedOn w:val="a"/>
    <w:link w:val="a5"/>
    <w:rsid w:val="000D4125"/>
    <w:pPr>
      <w:tabs>
        <w:tab w:val="center" w:pos="4153"/>
        <w:tab w:val="right" w:pos="8306"/>
      </w:tabs>
      <w:snapToGrid w:val="0"/>
    </w:pPr>
    <w:rPr>
      <w:sz w:val="20"/>
      <w:szCs w:val="20"/>
    </w:rPr>
  </w:style>
  <w:style w:type="character" w:customStyle="1" w:styleId="a5">
    <w:name w:val="頁首 字元"/>
    <w:link w:val="a4"/>
    <w:rsid w:val="000D4125"/>
    <w:rPr>
      <w:kern w:val="2"/>
    </w:rPr>
  </w:style>
  <w:style w:type="paragraph" w:styleId="a6">
    <w:name w:val="footer"/>
    <w:basedOn w:val="a"/>
    <w:link w:val="a7"/>
    <w:rsid w:val="000D4125"/>
    <w:pPr>
      <w:tabs>
        <w:tab w:val="center" w:pos="4153"/>
        <w:tab w:val="right" w:pos="8306"/>
      </w:tabs>
      <w:snapToGrid w:val="0"/>
    </w:pPr>
    <w:rPr>
      <w:sz w:val="20"/>
      <w:szCs w:val="20"/>
    </w:rPr>
  </w:style>
  <w:style w:type="character" w:customStyle="1" w:styleId="a7">
    <w:name w:val="頁尾 字元"/>
    <w:link w:val="a6"/>
    <w:rsid w:val="000D4125"/>
    <w:rPr>
      <w:kern w:val="2"/>
    </w:rPr>
  </w:style>
  <w:style w:type="table" w:styleId="a8">
    <w:name w:val="Table Grid"/>
    <w:basedOn w:val="a1"/>
    <w:uiPriority w:val="59"/>
    <w:rsid w:val="00CE7D2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21D3-47DD-4493-A52F-CEBF13CB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1367</Characters>
  <Application>Microsoft Office Word</Application>
  <DocSecurity>0</DocSecurity>
  <Lines>11</Lines>
  <Paragraphs>3</Paragraphs>
  <ScaleCrop>false</ScaleCrop>
  <Company>pu</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0606-逾期申請復學單Application for Overdue Resumption of Study</dc:title>
  <dc:subject/>
  <dc:creator>pu</dc:creator>
  <cp:keywords/>
  <dc:description/>
  <cp:lastModifiedBy>plchen</cp:lastModifiedBy>
  <cp:revision>2</cp:revision>
  <cp:lastPrinted>2024-01-12T07:05:00Z</cp:lastPrinted>
  <dcterms:created xsi:type="dcterms:W3CDTF">2024-01-12T08:15:00Z</dcterms:created>
  <dcterms:modified xsi:type="dcterms:W3CDTF">2024-01-12T08:15:00Z</dcterms:modified>
</cp:coreProperties>
</file>