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58B9E" w14:textId="1C67EEE7" w:rsidR="00E13360" w:rsidRPr="002B702E" w:rsidRDefault="00E13360" w:rsidP="00F367BB">
      <w:pPr>
        <w:adjustRightInd w:val="0"/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2B702E">
        <w:rPr>
          <w:rFonts w:eastAsia="標楷體" w:hint="eastAsia"/>
          <w:b/>
          <w:sz w:val="32"/>
          <w:szCs w:val="32"/>
        </w:rPr>
        <w:t>靜宜大學新生</w:t>
      </w:r>
      <w:r w:rsidR="003A2442" w:rsidRPr="002B702E">
        <w:rPr>
          <w:rFonts w:eastAsia="標楷體" w:hint="eastAsia"/>
          <w:b/>
          <w:sz w:val="32"/>
          <w:szCs w:val="32"/>
        </w:rPr>
        <w:t>「</w:t>
      </w:r>
      <w:r w:rsidRPr="002B702E">
        <w:rPr>
          <w:rFonts w:eastAsia="標楷體" w:hint="eastAsia"/>
          <w:b/>
          <w:sz w:val="32"/>
          <w:szCs w:val="32"/>
        </w:rPr>
        <w:t>保留學</w:t>
      </w:r>
      <w:r w:rsidR="00B613CE" w:rsidRPr="002B702E">
        <w:rPr>
          <w:rFonts w:eastAsia="標楷體" w:hint="eastAsia"/>
          <w:b/>
          <w:sz w:val="32"/>
          <w:szCs w:val="32"/>
          <w:lang w:eastAsia="zh-HK"/>
        </w:rPr>
        <w:t>籍</w:t>
      </w:r>
      <w:r w:rsidR="003A2442" w:rsidRPr="002B702E">
        <w:rPr>
          <w:rFonts w:eastAsia="標楷體" w:hint="eastAsia"/>
          <w:b/>
          <w:sz w:val="32"/>
          <w:szCs w:val="32"/>
          <w:lang w:eastAsia="zh-HK"/>
        </w:rPr>
        <w:t>」</w:t>
      </w:r>
      <w:r w:rsidRPr="002B702E">
        <w:rPr>
          <w:rFonts w:eastAsia="標楷體" w:hint="eastAsia"/>
          <w:b/>
          <w:sz w:val="32"/>
          <w:szCs w:val="32"/>
        </w:rPr>
        <w:t>申請</w:t>
      </w:r>
      <w:r w:rsidR="003A2442" w:rsidRPr="002B702E">
        <w:rPr>
          <w:rFonts w:eastAsia="標楷體" w:hint="eastAsia"/>
          <w:b/>
          <w:sz w:val="32"/>
          <w:szCs w:val="32"/>
          <w:lang w:eastAsia="zh-HK"/>
        </w:rPr>
        <w:t>暨程序單</w:t>
      </w:r>
    </w:p>
    <w:p w14:paraId="2A490CAB" w14:textId="77777777" w:rsidR="002B702E" w:rsidRDefault="002B702E" w:rsidP="00F367BB">
      <w:pPr>
        <w:adjustRightInd w:val="0"/>
        <w:snapToGrid w:val="0"/>
        <w:spacing w:line="240" w:lineRule="atLeast"/>
        <w:jc w:val="center"/>
        <w:rPr>
          <w:rFonts w:eastAsia="標楷體"/>
          <w:b/>
          <w:sz w:val="28"/>
          <w:szCs w:val="28"/>
        </w:rPr>
      </w:pPr>
      <w:r w:rsidRPr="002B702E">
        <w:rPr>
          <w:rFonts w:eastAsia="標楷體" w:hint="eastAsia"/>
          <w:b/>
          <w:sz w:val="28"/>
          <w:szCs w:val="28"/>
        </w:rPr>
        <w:t>Ap</w:t>
      </w:r>
      <w:r w:rsidRPr="002B702E">
        <w:rPr>
          <w:rFonts w:eastAsia="標楷體"/>
          <w:b/>
          <w:sz w:val="28"/>
          <w:szCs w:val="28"/>
        </w:rPr>
        <w:t xml:space="preserve">plication and </w:t>
      </w:r>
      <w:r w:rsidRPr="002B702E">
        <w:rPr>
          <w:rFonts w:eastAsia="標楷體" w:hint="eastAsia"/>
          <w:b/>
          <w:sz w:val="28"/>
          <w:szCs w:val="28"/>
        </w:rPr>
        <w:t>Pr</w:t>
      </w:r>
      <w:r w:rsidRPr="002B702E">
        <w:rPr>
          <w:rFonts w:eastAsia="標楷體"/>
          <w:b/>
          <w:sz w:val="28"/>
          <w:szCs w:val="28"/>
        </w:rPr>
        <w:t xml:space="preserve">ocedures for Admission </w:t>
      </w:r>
      <w:r w:rsidRPr="002B702E">
        <w:rPr>
          <w:rFonts w:eastAsia="標楷體" w:hint="eastAsia"/>
          <w:b/>
          <w:sz w:val="28"/>
          <w:szCs w:val="28"/>
        </w:rPr>
        <w:t>R</w:t>
      </w:r>
      <w:r w:rsidRPr="002B702E">
        <w:rPr>
          <w:rFonts w:eastAsia="標楷體"/>
          <w:b/>
          <w:sz w:val="28"/>
          <w:szCs w:val="28"/>
        </w:rPr>
        <w:t xml:space="preserve">etention </w:t>
      </w:r>
    </w:p>
    <w:p w14:paraId="5A44E059" w14:textId="2A3C22A5" w:rsidR="002B702E" w:rsidRPr="002B702E" w:rsidRDefault="002B702E" w:rsidP="00F367BB">
      <w:pPr>
        <w:adjustRightInd w:val="0"/>
        <w:snapToGrid w:val="0"/>
        <w:spacing w:line="240" w:lineRule="atLeast"/>
        <w:jc w:val="center"/>
        <w:rPr>
          <w:rFonts w:eastAsia="標楷體"/>
          <w:b/>
          <w:sz w:val="28"/>
          <w:szCs w:val="28"/>
        </w:rPr>
      </w:pPr>
      <w:r w:rsidRPr="002B702E">
        <w:rPr>
          <w:rFonts w:eastAsia="標楷體"/>
          <w:b/>
          <w:sz w:val="28"/>
          <w:szCs w:val="28"/>
        </w:rPr>
        <w:t xml:space="preserve">by </w:t>
      </w:r>
      <w:r>
        <w:rPr>
          <w:rFonts w:eastAsia="標楷體"/>
          <w:b/>
          <w:sz w:val="28"/>
          <w:szCs w:val="28"/>
        </w:rPr>
        <w:t>Students</w:t>
      </w:r>
      <w:r w:rsidR="00234FB4">
        <w:rPr>
          <w:rFonts w:eastAsia="標楷體"/>
          <w:b/>
          <w:sz w:val="28"/>
          <w:szCs w:val="28"/>
        </w:rPr>
        <w:t xml:space="preserve"> of </w:t>
      </w:r>
      <w:r w:rsidR="00234FB4">
        <w:rPr>
          <w:rFonts w:eastAsia="標楷體" w:hint="eastAsia"/>
          <w:b/>
          <w:sz w:val="28"/>
          <w:szCs w:val="28"/>
        </w:rPr>
        <w:t>In</w:t>
      </w:r>
      <w:r w:rsidR="00234FB4">
        <w:rPr>
          <w:rFonts w:eastAsia="標楷體"/>
          <w:b/>
          <w:sz w:val="28"/>
          <w:szCs w:val="28"/>
        </w:rPr>
        <w:t>itial Entrance</w:t>
      </w:r>
    </w:p>
    <w:p w14:paraId="378A1B71" w14:textId="1285F1E7" w:rsidR="00684AD1" w:rsidRPr="00EB79C5" w:rsidRDefault="002B702E" w:rsidP="00F367BB">
      <w:pPr>
        <w:numPr>
          <w:ilvl w:val="0"/>
          <w:numId w:val="1"/>
        </w:numPr>
        <w:adjustRightInd w:val="0"/>
        <w:snapToGrid w:val="0"/>
        <w:spacing w:beforeLines="50" w:before="180" w:after="100" w:afterAutospacing="1" w:line="240" w:lineRule="atLeast"/>
        <w:rPr>
          <w:rFonts w:eastAsia="標楷體"/>
          <w:sz w:val="26"/>
          <w:szCs w:val="26"/>
        </w:rPr>
      </w:pPr>
      <w:r w:rsidRPr="00EB79C5">
        <w:rPr>
          <w:rFonts w:eastAsia="標楷體" w:hint="eastAsia"/>
          <w:b/>
          <w:bCs/>
          <w:sz w:val="26"/>
          <w:szCs w:val="26"/>
        </w:rPr>
        <w:t>A</w:t>
      </w:r>
      <w:r w:rsidRPr="00EB79C5">
        <w:rPr>
          <w:rFonts w:eastAsia="標楷體"/>
          <w:b/>
          <w:bCs/>
          <w:sz w:val="26"/>
          <w:szCs w:val="26"/>
        </w:rPr>
        <w:t>pplication Deadline:</w:t>
      </w:r>
      <w:r w:rsidRPr="00EB79C5">
        <w:rPr>
          <w:rFonts w:eastAsia="標楷體"/>
          <w:sz w:val="26"/>
          <w:szCs w:val="26"/>
        </w:rPr>
        <w:t xml:space="preserve"> The application </w:t>
      </w:r>
      <w:r w:rsidR="003D4599">
        <w:rPr>
          <w:rFonts w:eastAsia="標楷體" w:hint="eastAsia"/>
          <w:sz w:val="26"/>
          <w:szCs w:val="26"/>
        </w:rPr>
        <w:t>p</w:t>
      </w:r>
      <w:r w:rsidR="003D4599">
        <w:rPr>
          <w:rFonts w:eastAsia="標楷體"/>
          <w:sz w:val="26"/>
          <w:szCs w:val="26"/>
        </w:rPr>
        <w:t xml:space="preserve">rocedure </w:t>
      </w:r>
      <w:r w:rsidRPr="00EB79C5">
        <w:rPr>
          <w:rFonts w:eastAsia="標楷體"/>
          <w:sz w:val="26"/>
          <w:szCs w:val="26"/>
        </w:rPr>
        <w:t xml:space="preserve">must be completed by the last office day of the week before the </w:t>
      </w:r>
      <w:r w:rsidR="00234FB4">
        <w:rPr>
          <w:rFonts w:eastAsia="標楷體"/>
          <w:sz w:val="26"/>
          <w:szCs w:val="26"/>
        </w:rPr>
        <w:t xml:space="preserve">instructional </w:t>
      </w:r>
      <w:r w:rsidRPr="00EB79C5">
        <w:rPr>
          <w:rFonts w:eastAsia="標楷體"/>
          <w:sz w:val="26"/>
          <w:szCs w:val="26"/>
        </w:rPr>
        <w:t xml:space="preserve">classes begin. </w:t>
      </w:r>
    </w:p>
    <w:p w14:paraId="484B9F62" w14:textId="2502855E" w:rsidR="00684AD1" w:rsidRPr="00EB79C5" w:rsidRDefault="002B702E" w:rsidP="00F367BB">
      <w:pPr>
        <w:numPr>
          <w:ilvl w:val="0"/>
          <w:numId w:val="1"/>
        </w:numPr>
        <w:adjustRightInd w:val="0"/>
        <w:snapToGrid w:val="0"/>
        <w:spacing w:beforeLines="50" w:before="180" w:after="100" w:afterAutospacing="1" w:line="240" w:lineRule="atLeast"/>
        <w:rPr>
          <w:rFonts w:eastAsia="標楷體"/>
          <w:sz w:val="26"/>
          <w:szCs w:val="26"/>
        </w:rPr>
      </w:pPr>
      <w:r w:rsidRPr="00EB79C5">
        <w:rPr>
          <w:rFonts w:eastAsia="標楷體" w:hint="eastAsia"/>
          <w:b/>
          <w:bCs/>
          <w:sz w:val="26"/>
          <w:szCs w:val="26"/>
        </w:rPr>
        <w:t>E</w:t>
      </w:r>
      <w:r w:rsidRPr="00EB79C5">
        <w:rPr>
          <w:rFonts w:eastAsia="標楷體"/>
          <w:b/>
          <w:bCs/>
          <w:sz w:val="26"/>
          <w:szCs w:val="26"/>
        </w:rPr>
        <w:t>ligibility:</w:t>
      </w:r>
      <w:r w:rsidRPr="00EB79C5">
        <w:rPr>
          <w:rFonts w:eastAsia="標楷體"/>
          <w:sz w:val="26"/>
          <w:szCs w:val="26"/>
        </w:rPr>
        <w:t xml:space="preserve"> In accordance with Article 7 of </w:t>
      </w:r>
      <w:r w:rsidRPr="00EB79C5">
        <w:rPr>
          <w:rFonts w:eastAsia="標楷體"/>
          <w:i/>
          <w:iCs/>
          <w:sz w:val="26"/>
          <w:szCs w:val="26"/>
        </w:rPr>
        <w:t xml:space="preserve">Academic </w:t>
      </w:r>
      <w:r w:rsidRPr="00EB79C5">
        <w:rPr>
          <w:rFonts w:eastAsia="標楷體" w:hint="eastAsia"/>
          <w:i/>
          <w:iCs/>
          <w:sz w:val="26"/>
          <w:szCs w:val="26"/>
        </w:rPr>
        <w:t>R</w:t>
      </w:r>
      <w:r w:rsidRPr="00EB79C5">
        <w:rPr>
          <w:rFonts w:eastAsia="標楷體"/>
          <w:i/>
          <w:iCs/>
          <w:sz w:val="26"/>
          <w:szCs w:val="26"/>
        </w:rPr>
        <w:t>egulations</w:t>
      </w:r>
      <w:r w:rsidRPr="00EB79C5">
        <w:rPr>
          <w:rFonts w:eastAsia="標楷體" w:hint="eastAsia"/>
          <w:i/>
          <w:iCs/>
          <w:sz w:val="26"/>
          <w:szCs w:val="26"/>
        </w:rPr>
        <w:t>,</w:t>
      </w:r>
      <w:r w:rsidRPr="00EB79C5">
        <w:rPr>
          <w:rFonts w:eastAsia="標楷體"/>
          <w:sz w:val="26"/>
          <w:szCs w:val="26"/>
        </w:rPr>
        <w:t xml:space="preserve"> the </w:t>
      </w:r>
      <w:r w:rsidR="00D872E2" w:rsidRPr="00EB79C5">
        <w:rPr>
          <w:rFonts w:eastAsia="標楷體"/>
          <w:sz w:val="26"/>
          <w:szCs w:val="26"/>
        </w:rPr>
        <w:t>newly admitted students can apply for retention of the admission qualification due to severe illness, military services, pregnancy, or participating in the Youth Education and Employment Savings Account Program</w:t>
      </w:r>
      <w:r w:rsidR="007556D7" w:rsidRPr="00EB79C5">
        <w:rPr>
          <w:rFonts w:eastAsia="標楷體" w:hint="eastAsia"/>
          <w:sz w:val="26"/>
          <w:szCs w:val="26"/>
        </w:rPr>
        <w:t xml:space="preserve"> (YEESAP)</w:t>
      </w:r>
      <w:r w:rsidR="00234FB4">
        <w:rPr>
          <w:rFonts w:eastAsia="標楷體"/>
          <w:sz w:val="26"/>
          <w:szCs w:val="26"/>
        </w:rPr>
        <w:t>.</w:t>
      </w:r>
      <w:r w:rsidR="00D872E2" w:rsidRPr="00EB79C5">
        <w:rPr>
          <w:rFonts w:eastAsia="標楷體"/>
          <w:sz w:val="26"/>
          <w:szCs w:val="26"/>
        </w:rPr>
        <w:t xml:space="preserve"> Mainland Chinese students, overseas Chinese students, and international students who cannot register as scheduled</w:t>
      </w:r>
      <w:r w:rsidR="00234FB4">
        <w:rPr>
          <w:rFonts w:eastAsia="標楷體"/>
          <w:sz w:val="26"/>
          <w:szCs w:val="26"/>
        </w:rPr>
        <w:t xml:space="preserve"> are also eligible.</w:t>
      </w:r>
    </w:p>
    <w:p w14:paraId="182E4A92" w14:textId="3E65A856" w:rsidR="00684AD1" w:rsidRPr="00EB79C5" w:rsidRDefault="00280C56" w:rsidP="00F367BB">
      <w:pPr>
        <w:numPr>
          <w:ilvl w:val="0"/>
          <w:numId w:val="1"/>
        </w:numPr>
        <w:adjustRightInd w:val="0"/>
        <w:snapToGrid w:val="0"/>
        <w:spacing w:beforeLines="50" w:before="180" w:after="100" w:afterAutospacing="1" w:line="240" w:lineRule="atLeast"/>
        <w:rPr>
          <w:rFonts w:eastAsia="標楷體"/>
          <w:b/>
          <w:bCs/>
          <w:sz w:val="26"/>
          <w:szCs w:val="26"/>
        </w:rPr>
      </w:pPr>
      <w:r w:rsidRPr="00EB79C5">
        <w:rPr>
          <w:rFonts w:eastAsia="標楷體" w:hint="eastAsia"/>
          <w:b/>
          <w:bCs/>
          <w:sz w:val="26"/>
          <w:szCs w:val="26"/>
        </w:rPr>
        <w:t>D</w:t>
      </w:r>
      <w:r w:rsidRPr="00EB79C5">
        <w:rPr>
          <w:rFonts w:eastAsia="標楷體"/>
          <w:b/>
          <w:bCs/>
          <w:sz w:val="26"/>
          <w:szCs w:val="26"/>
        </w:rPr>
        <w:t xml:space="preserve">ocumentation required: </w:t>
      </w:r>
    </w:p>
    <w:p w14:paraId="42EF7FF5" w14:textId="1C43504E" w:rsidR="00C430A8" w:rsidRPr="00EB79C5" w:rsidRDefault="00280C56" w:rsidP="00F367BB">
      <w:pPr>
        <w:pStyle w:val="a3"/>
        <w:numPr>
          <w:ilvl w:val="2"/>
          <w:numId w:val="1"/>
        </w:numPr>
        <w:adjustRightInd w:val="0"/>
        <w:snapToGrid w:val="0"/>
        <w:ind w:leftChars="0" w:left="709" w:hanging="425"/>
        <w:rPr>
          <w:rFonts w:eastAsia="標楷體"/>
          <w:sz w:val="26"/>
          <w:szCs w:val="26"/>
        </w:rPr>
      </w:pPr>
      <w:r w:rsidRPr="00EB79C5">
        <w:rPr>
          <w:rFonts w:eastAsia="標楷體" w:hint="eastAsia"/>
          <w:sz w:val="26"/>
          <w:szCs w:val="26"/>
        </w:rPr>
        <w:t>S</w:t>
      </w:r>
      <w:r w:rsidRPr="00EB79C5">
        <w:rPr>
          <w:rFonts w:eastAsia="標楷體"/>
          <w:sz w:val="26"/>
          <w:szCs w:val="26"/>
        </w:rPr>
        <w:t>evere illness: Certificate of Diagnosis issued by</w:t>
      </w:r>
      <w:r w:rsidRPr="00EB79C5">
        <w:rPr>
          <w:rFonts w:eastAsia="標楷體" w:hint="eastAsia"/>
          <w:sz w:val="26"/>
          <w:szCs w:val="26"/>
        </w:rPr>
        <w:t xml:space="preserve"> </w:t>
      </w:r>
      <w:r w:rsidRPr="00EB79C5">
        <w:rPr>
          <w:rFonts w:eastAsia="標楷體"/>
          <w:sz w:val="26"/>
          <w:szCs w:val="26"/>
        </w:rPr>
        <w:t>regional hospital or medical center</w:t>
      </w:r>
    </w:p>
    <w:p w14:paraId="790CA754" w14:textId="75C46A2F" w:rsidR="00C430A8" w:rsidRPr="00EB79C5" w:rsidRDefault="00280C56" w:rsidP="00F367BB">
      <w:pPr>
        <w:pStyle w:val="a3"/>
        <w:numPr>
          <w:ilvl w:val="2"/>
          <w:numId w:val="1"/>
        </w:numPr>
        <w:adjustRightInd w:val="0"/>
        <w:snapToGrid w:val="0"/>
        <w:ind w:leftChars="0" w:left="709" w:hanging="425"/>
        <w:rPr>
          <w:rFonts w:eastAsia="標楷體"/>
          <w:sz w:val="26"/>
          <w:szCs w:val="26"/>
        </w:rPr>
      </w:pPr>
      <w:r w:rsidRPr="00EB79C5">
        <w:rPr>
          <w:rFonts w:eastAsia="標楷體" w:hint="eastAsia"/>
          <w:sz w:val="26"/>
          <w:szCs w:val="26"/>
        </w:rPr>
        <w:t>M</w:t>
      </w:r>
      <w:r w:rsidRPr="00EB79C5">
        <w:rPr>
          <w:rFonts w:eastAsia="標楷體"/>
          <w:sz w:val="26"/>
          <w:szCs w:val="26"/>
        </w:rPr>
        <w:t>ilitary Service: Draft notice and photo copy of Military ID</w:t>
      </w:r>
    </w:p>
    <w:p w14:paraId="757C2CBC" w14:textId="68F465F4" w:rsidR="00C430A8" w:rsidRPr="00EB79C5" w:rsidRDefault="00280C56" w:rsidP="00F367BB">
      <w:pPr>
        <w:pStyle w:val="a3"/>
        <w:numPr>
          <w:ilvl w:val="2"/>
          <w:numId w:val="1"/>
        </w:numPr>
        <w:adjustRightInd w:val="0"/>
        <w:snapToGrid w:val="0"/>
        <w:ind w:leftChars="0" w:left="709" w:hanging="425"/>
        <w:rPr>
          <w:rFonts w:eastAsia="標楷體"/>
          <w:sz w:val="26"/>
          <w:szCs w:val="26"/>
        </w:rPr>
      </w:pPr>
      <w:r w:rsidRPr="00EB79C5">
        <w:rPr>
          <w:rFonts w:eastAsia="標楷體"/>
          <w:sz w:val="26"/>
          <w:szCs w:val="26"/>
        </w:rPr>
        <w:t>Pregnancy and childcare to infant(s) or toddler(s) under three: Evidence issued by the hospital or other evidencing documents.</w:t>
      </w:r>
    </w:p>
    <w:p w14:paraId="37CD25CD" w14:textId="2EF80A18" w:rsidR="00C96B25" w:rsidRPr="00EB79C5" w:rsidRDefault="00280C56" w:rsidP="00F367BB">
      <w:pPr>
        <w:pStyle w:val="a3"/>
        <w:numPr>
          <w:ilvl w:val="2"/>
          <w:numId w:val="1"/>
        </w:numPr>
        <w:adjustRightInd w:val="0"/>
        <w:snapToGrid w:val="0"/>
        <w:ind w:leftChars="0" w:left="709" w:hanging="425"/>
        <w:rPr>
          <w:rFonts w:eastAsia="標楷體"/>
          <w:sz w:val="26"/>
          <w:szCs w:val="26"/>
        </w:rPr>
      </w:pPr>
      <w:r w:rsidRPr="00EB79C5">
        <w:rPr>
          <w:rFonts w:eastAsia="標楷體"/>
          <w:sz w:val="26"/>
          <w:szCs w:val="26"/>
        </w:rPr>
        <w:t>Youth Education and Employment Savings Account Program: relevant evidencing documents.</w:t>
      </w:r>
    </w:p>
    <w:p w14:paraId="54300CE7" w14:textId="6A8DA7C4" w:rsidR="00C96B25" w:rsidRPr="00EB79C5" w:rsidRDefault="007556D7" w:rsidP="00F367BB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 w:left="357" w:hanging="357"/>
        <w:rPr>
          <w:rFonts w:eastAsia="標楷體"/>
          <w:sz w:val="26"/>
          <w:szCs w:val="26"/>
          <w:lang w:eastAsia="zh-HK"/>
        </w:rPr>
      </w:pPr>
      <w:r w:rsidRPr="00EB79C5">
        <w:rPr>
          <w:rFonts w:eastAsia="標楷體" w:hint="eastAsia"/>
          <w:sz w:val="26"/>
          <w:szCs w:val="26"/>
        </w:rPr>
        <w:t>A</w:t>
      </w:r>
      <w:r w:rsidRPr="00EB79C5">
        <w:rPr>
          <w:rFonts w:eastAsia="標楷體"/>
          <w:sz w:val="26"/>
          <w:szCs w:val="26"/>
        </w:rPr>
        <w:t>fter the applicant fill</w:t>
      </w:r>
      <w:r w:rsidR="003D4599">
        <w:rPr>
          <w:rFonts w:eastAsia="標楷體"/>
          <w:sz w:val="26"/>
          <w:szCs w:val="26"/>
        </w:rPr>
        <w:t>ed</w:t>
      </w:r>
      <w:r w:rsidRPr="00EB79C5">
        <w:rPr>
          <w:rFonts w:eastAsia="標楷體"/>
          <w:sz w:val="26"/>
          <w:szCs w:val="26"/>
        </w:rPr>
        <w:t xml:space="preserve"> out the form, </w:t>
      </w:r>
      <w:r w:rsidR="003D4599">
        <w:rPr>
          <w:rFonts w:eastAsia="標楷體"/>
          <w:sz w:val="26"/>
          <w:szCs w:val="26"/>
        </w:rPr>
        <w:t>the applicant</w:t>
      </w:r>
      <w:r w:rsidRPr="00EB79C5">
        <w:rPr>
          <w:rFonts w:eastAsia="標楷體"/>
          <w:sz w:val="26"/>
          <w:szCs w:val="26"/>
        </w:rPr>
        <w:t xml:space="preserve"> should first </w:t>
      </w:r>
      <w:r w:rsidR="003D4599">
        <w:rPr>
          <w:rFonts w:eastAsia="標楷體"/>
          <w:sz w:val="26"/>
          <w:szCs w:val="26"/>
        </w:rPr>
        <w:t>have it</w:t>
      </w:r>
      <w:r w:rsidRPr="00EB79C5">
        <w:rPr>
          <w:rFonts w:eastAsia="標楷體"/>
          <w:sz w:val="26"/>
          <w:szCs w:val="26"/>
        </w:rPr>
        <w:t xml:space="preserve"> approved by the case officer of the Div. of </w:t>
      </w:r>
      <w:r w:rsidRPr="00EB79C5">
        <w:rPr>
          <w:rFonts w:eastAsia="標楷體" w:hint="eastAsia"/>
          <w:sz w:val="26"/>
          <w:szCs w:val="26"/>
        </w:rPr>
        <w:t>R</w:t>
      </w:r>
      <w:r w:rsidRPr="00EB79C5">
        <w:rPr>
          <w:rFonts w:eastAsia="標楷體"/>
          <w:sz w:val="26"/>
          <w:szCs w:val="26"/>
        </w:rPr>
        <w:t xml:space="preserve">&amp;C., then have it signed off by the </w:t>
      </w:r>
      <w:r w:rsidR="00234FB4">
        <w:rPr>
          <w:rFonts w:eastAsia="標楷體"/>
          <w:sz w:val="26"/>
          <w:szCs w:val="26"/>
        </w:rPr>
        <w:t xml:space="preserve">signatory </w:t>
      </w:r>
      <w:r w:rsidRPr="00EB79C5">
        <w:rPr>
          <w:rFonts w:eastAsia="標楷體"/>
          <w:sz w:val="26"/>
          <w:szCs w:val="26"/>
        </w:rPr>
        <w:t>units, and finally return the</w:t>
      </w:r>
      <w:r w:rsidRPr="00EB79C5">
        <w:rPr>
          <w:rFonts w:eastAsia="標楷體" w:hint="eastAsia"/>
          <w:sz w:val="26"/>
          <w:szCs w:val="26"/>
        </w:rPr>
        <w:t xml:space="preserve"> F</w:t>
      </w:r>
      <w:r w:rsidRPr="00EB79C5">
        <w:rPr>
          <w:rFonts w:eastAsia="標楷體"/>
          <w:sz w:val="26"/>
          <w:szCs w:val="26"/>
        </w:rPr>
        <w:t xml:space="preserve">orm to the case officer of the Div. of R&amp;C.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57" w:type="dxa"/>
        </w:tblCellMar>
        <w:tblLook w:val="01E0" w:firstRow="1" w:lastRow="1" w:firstColumn="1" w:lastColumn="1" w:noHBand="0" w:noVBand="0"/>
      </w:tblPr>
      <w:tblGrid>
        <w:gridCol w:w="641"/>
        <w:gridCol w:w="1227"/>
        <w:gridCol w:w="962"/>
        <w:gridCol w:w="198"/>
        <w:gridCol w:w="2390"/>
        <w:gridCol w:w="389"/>
        <w:gridCol w:w="1168"/>
        <w:gridCol w:w="830"/>
        <w:gridCol w:w="2390"/>
      </w:tblGrid>
      <w:tr w:rsidR="00042E11" w:rsidRPr="00376D0B" w14:paraId="684B3FDB" w14:textId="77777777" w:rsidTr="00F367BB">
        <w:trPr>
          <w:trHeight w:val="850"/>
        </w:trPr>
        <w:tc>
          <w:tcPr>
            <w:tcW w:w="916" w:type="pct"/>
            <w:gridSpan w:val="2"/>
            <w:vAlign w:val="center"/>
          </w:tcPr>
          <w:p w14:paraId="1ECBE61E" w14:textId="77777777" w:rsidR="00DC4621" w:rsidRPr="007556D7" w:rsidRDefault="00DC4621" w:rsidP="00E050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556D7">
              <w:rPr>
                <w:rFonts w:eastAsia="標楷體" w:cstheme="minorHAnsi"/>
                <w:sz w:val="28"/>
                <w:szCs w:val="28"/>
              </w:rPr>
              <w:t>Student No.</w:t>
            </w:r>
          </w:p>
        </w:tc>
        <w:tc>
          <w:tcPr>
            <w:tcW w:w="1932" w:type="pct"/>
            <w:gridSpan w:val="4"/>
            <w:vAlign w:val="center"/>
          </w:tcPr>
          <w:p w14:paraId="0F47E23F" w14:textId="77777777" w:rsidR="00DB3CF3" w:rsidRPr="007556D7" w:rsidRDefault="00DB3CF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73" w:type="pct"/>
            <w:vAlign w:val="center"/>
          </w:tcPr>
          <w:p w14:paraId="6A246ED4" w14:textId="77777777" w:rsidR="00042E11" w:rsidRPr="007556D7" w:rsidRDefault="00042E11" w:rsidP="00E050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556D7">
              <w:rPr>
                <w:rFonts w:eastAsia="標楷體" w:cstheme="minorHAnsi" w:hint="eastAsia"/>
                <w:sz w:val="28"/>
                <w:szCs w:val="28"/>
              </w:rPr>
              <w:t>Name</w:t>
            </w:r>
          </w:p>
        </w:tc>
        <w:tc>
          <w:tcPr>
            <w:tcW w:w="1579" w:type="pct"/>
            <w:gridSpan w:val="2"/>
            <w:vAlign w:val="center"/>
          </w:tcPr>
          <w:p w14:paraId="12BC9921" w14:textId="77777777" w:rsidR="00DB3CF3" w:rsidRPr="007556D7" w:rsidRDefault="00DB3CF3">
            <w:pPr>
              <w:spacing w:line="0" w:lineRule="atLeast"/>
              <w:rPr>
                <w:rFonts w:eastAsia="標楷體"/>
              </w:rPr>
            </w:pPr>
          </w:p>
        </w:tc>
      </w:tr>
      <w:tr w:rsidR="00042E11" w:rsidRPr="00376D0B" w14:paraId="060F54B6" w14:textId="77777777" w:rsidTr="00F367BB">
        <w:trPr>
          <w:trHeight w:val="850"/>
        </w:trPr>
        <w:tc>
          <w:tcPr>
            <w:tcW w:w="916" w:type="pct"/>
            <w:gridSpan w:val="2"/>
            <w:vAlign w:val="center"/>
          </w:tcPr>
          <w:p w14:paraId="38A61770" w14:textId="77777777" w:rsidR="00042E11" w:rsidRPr="007556D7" w:rsidRDefault="00042E11" w:rsidP="00E050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556D7">
              <w:rPr>
                <w:rFonts w:eastAsia="標楷體" w:cstheme="minorHAnsi" w:hint="eastAsia"/>
                <w:sz w:val="28"/>
                <w:szCs w:val="28"/>
              </w:rPr>
              <w:t>ID No.</w:t>
            </w:r>
          </w:p>
        </w:tc>
        <w:tc>
          <w:tcPr>
            <w:tcW w:w="1932" w:type="pct"/>
            <w:gridSpan w:val="4"/>
            <w:vAlign w:val="center"/>
          </w:tcPr>
          <w:p w14:paraId="56DDE686" w14:textId="77777777" w:rsidR="00DB3CF3" w:rsidRPr="007556D7" w:rsidRDefault="00DB3CF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73" w:type="pct"/>
            <w:vAlign w:val="center"/>
          </w:tcPr>
          <w:p w14:paraId="7A954A6F" w14:textId="77777777" w:rsidR="004D68FC" w:rsidRPr="007556D7" w:rsidRDefault="004D68FC" w:rsidP="00E050C1">
            <w:pPr>
              <w:spacing w:line="0" w:lineRule="atLeast"/>
              <w:jc w:val="center"/>
              <w:rPr>
                <w:rFonts w:eastAsia="標楷體"/>
              </w:rPr>
            </w:pPr>
            <w:r w:rsidRPr="007556D7">
              <w:rPr>
                <w:rFonts w:eastAsia="標楷體" w:cstheme="minorHAnsi"/>
                <w:sz w:val="28"/>
                <w:szCs w:val="28"/>
              </w:rPr>
              <w:t>Dept</w:t>
            </w:r>
            <w:r w:rsidR="001309C3" w:rsidRPr="007556D7">
              <w:rPr>
                <w:rFonts w:eastAsia="標楷體" w:cstheme="minorHAnsi" w:hint="eastAsia"/>
              </w:rPr>
              <w:t>.</w:t>
            </w:r>
          </w:p>
        </w:tc>
        <w:tc>
          <w:tcPr>
            <w:tcW w:w="1579" w:type="pct"/>
            <w:gridSpan w:val="2"/>
            <w:vAlign w:val="center"/>
          </w:tcPr>
          <w:p w14:paraId="4C5578FD" w14:textId="77777777" w:rsidR="00DB3CF3" w:rsidRPr="007556D7" w:rsidRDefault="00DB3CF3">
            <w:pPr>
              <w:spacing w:line="0" w:lineRule="atLeast"/>
              <w:rPr>
                <w:rFonts w:eastAsia="標楷體"/>
              </w:rPr>
            </w:pPr>
          </w:p>
        </w:tc>
      </w:tr>
      <w:tr w:rsidR="001309C3" w:rsidRPr="00376D0B" w14:paraId="37006F7A" w14:textId="77777777" w:rsidTr="001309C3">
        <w:trPr>
          <w:trHeight w:val="1158"/>
        </w:trPr>
        <w:tc>
          <w:tcPr>
            <w:tcW w:w="1388" w:type="pct"/>
            <w:gridSpan w:val="3"/>
            <w:vAlign w:val="center"/>
          </w:tcPr>
          <w:p w14:paraId="1A464131" w14:textId="5A6A6333" w:rsidR="000704B4" w:rsidRPr="004F34D9" w:rsidRDefault="001309C3">
            <w:pPr>
              <w:spacing w:line="0" w:lineRule="atLeast"/>
              <w:rPr>
                <w:rFonts w:eastAsia="標楷體"/>
              </w:rPr>
            </w:pPr>
            <w:r w:rsidRPr="004F34D9">
              <w:rPr>
                <w:rFonts w:eastAsia="標楷體" w:hint="eastAsia"/>
              </w:rPr>
              <w:t>Reason for apply</w:t>
            </w:r>
            <w:r w:rsidR="00E050C1" w:rsidRPr="004F34D9">
              <w:rPr>
                <w:rFonts w:eastAsia="標楷體" w:hint="eastAsia"/>
              </w:rPr>
              <w:t>i</w:t>
            </w:r>
            <w:r w:rsidR="00E050C1" w:rsidRPr="004F34D9">
              <w:rPr>
                <w:rFonts w:eastAsia="標楷體"/>
              </w:rPr>
              <w:t>ng</w:t>
            </w:r>
            <w:r w:rsidR="004F34D9" w:rsidRPr="004F34D9">
              <w:rPr>
                <w:rFonts w:eastAsia="標楷體" w:hint="eastAsia"/>
              </w:rPr>
              <w:t xml:space="preserve"> for </w:t>
            </w:r>
          </w:p>
          <w:p w14:paraId="250574E7" w14:textId="1DD89E86" w:rsidR="001309C3" w:rsidRPr="004F34D9" w:rsidRDefault="000704B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F34D9">
              <w:rPr>
                <w:rFonts w:eastAsia="標楷體"/>
              </w:rPr>
              <w:t>admission retention</w:t>
            </w:r>
          </w:p>
        </w:tc>
        <w:tc>
          <w:tcPr>
            <w:tcW w:w="3612" w:type="pct"/>
            <w:gridSpan w:val="6"/>
            <w:vAlign w:val="center"/>
          </w:tcPr>
          <w:p w14:paraId="5D62934A" w14:textId="594C1A00" w:rsidR="001309C3" w:rsidRPr="007556D7" w:rsidRDefault="001309C3" w:rsidP="00227213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7556D7">
              <w:rPr>
                <w:rFonts w:eastAsia="標楷體" w:hint="eastAsia"/>
                <w:sz w:val="26"/>
                <w:szCs w:val="26"/>
              </w:rPr>
              <w:t>□</w:t>
            </w:r>
            <w:r w:rsidR="007556D7" w:rsidRPr="007556D7">
              <w:rPr>
                <w:rFonts w:eastAsia="標楷體"/>
                <w:sz w:val="26"/>
                <w:szCs w:val="26"/>
              </w:rPr>
              <w:t>Severe illness</w:t>
            </w:r>
            <w:r w:rsidRPr="007556D7">
              <w:rPr>
                <w:rFonts w:eastAsia="標楷體"/>
                <w:sz w:val="26"/>
                <w:szCs w:val="26"/>
              </w:rPr>
              <w:t xml:space="preserve"> </w:t>
            </w:r>
            <w:r w:rsidRPr="007556D7">
              <w:rPr>
                <w:rFonts w:eastAsia="標楷體" w:hint="eastAsia"/>
                <w:sz w:val="26"/>
                <w:szCs w:val="26"/>
              </w:rPr>
              <w:t>□</w:t>
            </w:r>
            <w:r w:rsidR="007556D7" w:rsidRPr="007556D7">
              <w:rPr>
                <w:rFonts w:eastAsia="標楷體"/>
                <w:sz w:val="26"/>
                <w:szCs w:val="26"/>
              </w:rPr>
              <w:t>Military Service</w:t>
            </w:r>
            <w:r w:rsidRPr="007556D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556D7">
              <w:rPr>
                <w:rFonts w:eastAsia="標楷體" w:hint="eastAsia"/>
                <w:sz w:val="26"/>
                <w:szCs w:val="26"/>
              </w:rPr>
              <w:t>□</w:t>
            </w:r>
            <w:r w:rsidR="007556D7" w:rsidRPr="007556D7">
              <w:rPr>
                <w:rFonts w:eastAsia="標楷體"/>
                <w:sz w:val="26"/>
                <w:szCs w:val="26"/>
              </w:rPr>
              <w:t>Pregnancy</w:t>
            </w:r>
            <w:r w:rsidR="00470C2F" w:rsidRPr="007556D7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470C2F" w:rsidRPr="007556D7">
              <w:rPr>
                <w:rFonts w:eastAsia="標楷體" w:hint="eastAsia"/>
                <w:sz w:val="26"/>
                <w:szCs w:val="26"/>
              </w:rPr>
              <w:t>□</w:t>
            </w:r>
            <w:r w:rsidR="007556D7" w:rsidRPr="007556D7">
              <w:rPr>
                <w:rFonts w:eastAsia="標楷體" w:hint="eastAsia"/>
                <w:sz w:val="26"/>
                <w:szCs w:val="26"/>
              </w:rPr>
              <w:t>C</w:t>
            </w:r>
            <w:r w:rsidR="007556D7" w:rsidRPr="007556D7">
              <w:rPr>
                <w:rFonts w:eastAsia="標楷體"/>
                <w:sz w:val="26"/>
                <w:szCs w:val="26"/>
              </w:rPr>
              <w:t>hildcare</w:t>
            </w:r>
          </w:p>
          <w:p w14:paraId="29B961C4" w14:textId="5F919CC6" w:rsidR="001309C3" w:rsidRPr="007556D7" w:rsidRDefault="001309C3" w:rsidP="00227213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7556D7">
              <w:rPr>
                <w:rFonts w:eastAsia="標楷體" w:hint="eastAsia"/>
                <w:sz w:val="26"/>
                <w:szCs w:val="26"/>
              </w:rPr>
              <w:t>□</w:t>
            </w:r>
            <w:r w:rsidR="007556D7" w:rsidRPr="007556D7">
              <w:rPr>
                <w:rFonts w:eastAsia="標楷體"/>
                <w:sz w:val="26"/>
                <w:szCs w:val="26"/>
              </w:rPr>
              <w:t>YEESAP</w:t>
            </w:r>
            <w:r w:rsidR="007556D7" w:rsidRPr="007556D7">
              <w:rPr>
                <w:rFonts w:eastAsia="標楷體" w:hint="eastAsia"/>
                <w:sz w:val="26"/>
                <w:szCs w:val="26"/>
              </w:rPr>
              <w:t xml:space="preserve"> (Fr</w:t>
            </w:r>
            <w:r w:rsidR="007556D7" w:rsidRPr="007556D7">
              <w:rPr>
                <w:rFonts w:eastAsia="標楷體"/>
                <w:sz w:val="26"/>
                <w:szCs w:val="26"/>
              </w:rPr>
              <w:t>eshman only)</w:t>
            </w:r>
          </w:p>
          <w:p w14:paraId="47E8548D" w14:textId="155AD939" w:rsidR="001309C3" w:rsidRPr="00376D0B" w:rsidRDefault="001309C3" w:rsidP="007556D7">
            <w:pPr>
              <w:spacing w:line="0" w:lineRule="atLeast"/>
              <w:ind w:left="260" w:hangingChars="100" w:hanging="260"/>
              <w:rPr>
                <w:rFonts w:eastAsia="標楷體"/>
                <w:sz w:val="28"/>
                <w:szCs w:val="28"/>
              </w:rPr>
            </w:pPr>
            <w:r w:rsidRPr="007556D7">
              <w:rPr>
                <w:rFonts w:eastAsia="標楷體" w:hint="eastAsia"/>
                <w:sz w:val="26"/>
                <w:szCs w:val="26"/>
              </w:rPr>
              <w:t>□</w:t>
            </w:r>
            <w:r w:rsidR="007556D7" w:rsidRPr="007556D7">
              <w:rPr>
                <w:rFonts w:eastAsia="標楷體"/>
                <w:sz w:val="26"/>
                <w:szCs w:val="26"/>
              </w:rPr>
              <w:t>Mainland Chinese students, overseas Chinese students, and international students who cannot register as scheduled.</w:t>
            </w:r>
          </w:p>
        </w:tc>
      </w:tr>
      <w:tr w:rsidR="004B7957" w:rsidRPr="00376D0B" w14:paraId="18A30CBD" w14:textId="77777777" w:rsidTr="00C034FC">
        <w:trPr>
          <w:trHeight w:val="894"/>
        </w:trPr>
        <w:tc>
          <w:tcPr>
            <w:tcW w:w="916" w:type="pct"/>
            <w:gridSpan w:val="2"/>
            <w:vAlign w:val="center"/>
          </w:tcPr>
          <w:p w14:paraId="453D0A3D" w14:textId="51BEB129" w:rsidR="003D4599" w:rsidRDefault="003D4599" w:rsidP="003D4599">
            <w:pPr>
              <w:spacing w:line="0" w:lineRule="atLeast"/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3D4599">
              <w:rPr>
                <w:rFonts w:eastAsia="標楷體"/>
                <w:sz w:val="28"/>
                <w:szCs w:val="28"/>
              </w:rPr>
              <w:t>Retention</w:t>
            </w:r>
          </w:p>
          <w:p w14:paraId="26C17563" w14:textId="02EC7B26" w:rsidR="004B7957" w:rsidRPr="003D4599" w:rsidRDefault="003D4599" w:rsidP="003D4599">
            <w:pPr>
              <w:spacing w:line="0" w:lineRule="atLeast"/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  <w:r w:rsidRPr="003D4599">
              <w:rPr>
                <w:rFonts w:eastAsia="標楷體" w:hint="eastAsia"/>
                <w:sz w:val="28"/>
                <w:szCs w:val="28"/>
              </w:rPr>
              <w:t>t</w:t>
            </w:r>
            <w:r w:rsidRPr="003D4599">
              <w:rPr>
                <w:rFonts w:eastAsia="標楷體"/>
                <w:sz w:val="28"/>
                <w:szCs w:val="28"/>
              </w:rPr>
              <w:t>erm</w:t>
            </w:r>
          </w:p>
        </w:tc>
        <w:tc>
          <w:tcPr>
            <w:tcW w:w="4084" w:type="pct"/>
            <w:gridSpan w:val="7"/>
            <w:vAlign w:val="center"/>
          </w:tcPr>
          <w:p w14:paraId="66C1172D" w14:textId="5769EBAF" w:rsidR="004B7957" w:rsidRPr="007556D7" w:rsidRDefault="004B7957" w:rsidP="004B7957">
            <w:pPr>
              <w:spacing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376D0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376D0B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="007556D7">
              <w:rPr>
                <w:rFonts w:eastAsia="標楷體"/>
                <w:sz w:val="28"/>
                <w:szCs w:val="28"/>
                <w:u w:val="single"/>
              </w:rPr>
              <w:t>-</w:t>
            </w:r>
            <w:r w:rsidRPr="00376D0B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7556D7" w:rsidRPr="007556D7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="007556D7">
              <w:rPr>
                <w:rFonts w:eastAsia="標楷體"/>
                <w:sz w:val="28"/>
                <w:szCs w:val="28"/>
              </w:rPr>
              <w:t xml:space="preserve"> year </w:t>
            </w:r>
            <w:r w:rsidRPr="00376D0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376D0B">
              <w:rPr>
                <w:rFonts w:eastAsia="標楷體"/>
                <w:sz w:val="28"/>
                <w:szCs w:val="28"/>
                <w:u w:val="single"/>
                <w:lang w:eastAsia="zh-HK"/>
              </w:rPr>
              <w:t xml:space="preserve">  </w:t>
            </w:r>
            <w:r w:rsidR="007556D7">
              <w:rPr>
                <w:rFonts w:eastAsia="標楷體"/>
                <w:sz w:val="28"/>
                <w:szCs w:val="28"/>
                <w:u w:val="single"/>
                <w:lang w:eastAsia="zh-HK"/>
              </w:rPr>
              <w:t xml:space="preserve"> </w:t>
            </w:r>
            <w:r w:rsidR="007556D7">
              <w:rPr>
                <w:rFonts w:eastAsia="標楷體"/>
                <w:sz w:val="28"/>
                <w:szCs w:val="28"/>
                <w:lang w:eastAsia="zh-HK"/>
              </w:rPr>
              <w:t xml:space="preserve"> semester</w:t>
            </w:r>
            <w:r w:rsidRPr="00376D0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556D7">
              <w:rPr>
                <w:rFonts w:eastAsia="標楷體"/>
                <w:sz w:val="28"/>
                <w:szCs w:val="28"/>
              </w:rPr>
              <w:t xml:space="preserve">retained for </w:t>
            </w:r>
            <w:r w:rsidRPr="00376D0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376D0B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76D0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7556D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7556D7">
              <w:rPr>
                <w:rFonts w:eastAsia="標楷體"/>
                <w:sz w:val="28"/>
                <w:szCs w:val="28"/>
                <w:lang w:eastAsia="zh-HK"/>
              </w:rPr>
              <w:t xml:space="preserve"> year(s)</w:t>
            </w:r>
          </w:p>
        </w:tc>
      </w:tr>
      <w:tr w:rsidR="004B7957" w:rsidRPr="00376D0B" w14:paraId="349050AF" w14:textId="77777777" w:rsidTr="00C034FC">
        <w:trPr>
          <w:trHeight w:val="894"/>
        </w:trPr>
        <w:tc>
          <w:tcPr>
            <w:tcW w:w="916" w:type="pct"/>
            <w:gridSpan w:val="2"/>
            <w:vAlign w:val="center"/>
          </w:tcPr>
          <w:p w14:paraId="490F5E22" w14:textId="6D9B1677" w:rsidR="003D4599" w:rsidRDefault="007556D7" w:rsidP="003D4599">
            <w:pPr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R</w:t>
            </w:r>
            <w:r>
              <w:rPr>
                <w:rFonts w:eastAsia="標楷體"/>
                <w:sz w:val="28"/>
                <w:szCs w:val="28"/>
              </w:rPr>
              <w:t>esumption</w:t>
            </w:r>
          </w:p>
          <w:p w14:paraId="422C7E02" w14:textId="1B9F4B10" w:rsidR="004B7957" w:rsidRPr="00376D0B" w:rsidRDefault="007556D7" w:rsidP="003D4599">
            <w:pPr>
              <w:spacing w:line="0" w:lineRule="atLeas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term</w:t>
            </w:r>
          </w:p>
        </w:tc>
        <w:tc>
          <w:tcPr>
            <w:tcW w:w="4084" w:type="pct"/>
            <w:gridSpan w:val="7"/>
            <w:vAlign w:val="center"/>
          </w:tcPr>
          <w:p w14:paraId="3FEAFA47" w14:textId="39484B80" w:rsidR="004B7957" w:rsidRPr="00376D0B" w:rsidRDefault="007556D7" w:rsidP="004B7957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376D0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376D0B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szCs w:val="28"/>
                <w:u w:val="single"/>
              </w:rPr>
              <w:t>-</w:t>
            </w:r>
            <w:r w:rsidRPr="00376D0B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7556D7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 year </w:t>
            </w:r>
            <w:r w:rsidRPr="00376D0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376D0B">
              <w:rPr>
                <w:rFonts w:eastAsia="標楷體"/>
                <w:sz w:val="28"/>
                <w:szCs w:val="28"/>
                <w:u w:val="single"/>
                <w:lang w:eastAsia="zh-HK"/>
              </w:rPr>
              <w:t xml:space="preserve">  </w:t>
            </w:r>
            <w:r>
              <w:rPr>
                <w:rFonts w:eastAsia="標楷體"/>
                <w:sz w:val="28"/>
                <w:szCs w:val="28"/>
                <w:u w:val="single"/>
                <w:lang w:eastAsia="zh-HK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eastAsia="zh-HK"/>
              </w:rPr>
              <w:t xml:space="preserve"> semester</w:t>
            </w:r>
          </w:p>
        </w:tc>
      </w:tr>
      <w:tr w:rsidR="00C034FC" w:rsidRPr="00376D0B" w14:paraId="39244EAC" w14:textId="77777777" w:rsidTr="00F367BB">
        <w:trPr>
          <w:cantSplit/>
          <w:trHeight w:val="850"/>
        </w:trPr>
        <w:tc>
          <w:tcPr>
            <w:tcW w:w="314" w:type="pct"/>
            <w:vMerge w:val="restart"/>
            <w:tcBorders>
              <w:right w:val="nil"/>
            </w:tcBorders>
            <w:textDirection w:val="tbRlV"/>
            <w:vAlign w:val="center"/>
          </w:tcPr>
          <w:p w14:paraId="1F7409B7" w14:textId="73486A78" w:rsidR="00DC4621" w:rsidRPr="00376D0B" w:rsidRDefault="00DE290D" w:rsidP="004B7957">
            <w:pPr>
              <w:spacing w:line="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Signatory </w:t>
            </w:r>
            <w:r w:rsidR="007556D7">
              <w:rPr>
                <w:rFonts w:eastAsia="標楷體"/>
                <w:sz w:val="28"/>
                <w:szCs w:val="28"/>
              </w:rPr>
              <w:t>Units</w:t>
            </w:r>
          </w:p>
        </w:tc>
        <w:tc>
          <w:tcPr>
            <w:tcW w:w="1171" w:type="pct"/>
            <w:gridSpan w:val="3"/>
            <w:vAlign w:val="center"/>
          </w:tcPr>
          <w:p w14:paraId="03E7BC9B" w14:textId="7F78348E" w:rsidR="00DC4621" w:rsidRPr="00376D0B" w:rsidRDefault="00042E11" w:rsidP="007556D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76D0B">
              <w:rPr>
                <w:rFonts w:eastAsia="標楷體" w:hint="eastAsia"/>
              </w:rPr>
              <w:t>(</w:t>
            </w:r>
            <w:r w:rsidRPr="00376D0B">
              <w:rPr>
                <w:rFonts w:eastAsia="標楷體"/>
              </w:rPr>
              <w:t>1)</w:t>
            </w:r>
            <w:r w:rsidR="007556D7">
              <w:rPr>
                <w:rFonts w:eastAsia="標楷體"/>
              </w:rPr>
              <w:t xml:space="preserve"> </w:t>
            </w:r>
            <w:r w:rsidR="00DC4621" w:rsidRPr="00376D0B">
              <w:rPr>
                <w:rFonts w:eastAsia="標楷體" w:cstheme="minorHAnsi"/>
              </w:rPr>
              <w:t>Office of International and Cross-Strait Affairs</w:t>
            </w:r>
          </w:p>
        </w:tc>
        <w:tc>
          <w:tcPr>
            <w:tcW w:w="3515" w:type="pct"/>
            <w:gridSpan w:val="5"/>
          </w:tcPr>
          <w:p w14:paraId="6C3B471F" w14:textId="25A3BF66" w:rsidR="00DC4621" w:rsidRPr="00376D0B" w:rsidRDefault="007556D7" w:rsidP="004B7957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(for international students only)</w:t>
            </w:r>
          </w:p>
        </w:tc>
      </w:tr>
      <w:tr w:rsidR="00C034FC" w:rsidRPr="00376D0B" w14:paraId="33901072" w14:textId="77777777" w:rsidTr="00F367BB">
        <w:trPr>
          <w:cantSplit/>
          <w:trHeight w:val="850"/>
        </w:trPr>
        <w:tc>
          <w:tcPr>
            <w:tcW w:w="314" w:type="pct"/>
            <w:vMerge/>
            <w:tcBorders>
              <w:right w:val="nil"/>
            </w:tcBorders>
            <w:vAlign w:val="center"/>
          </w:tcPr>
          <w:p w14:paraId="40EAF13B" w14:textId="77777777" w:rsidR="00DC4621" w:rsidRPr="00376D0B" w:rsidRDefault="00DC4621" w:rsidP="004B795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1" w:type="pct"/>
            <w:gridSpan w:val="3"/>
            <w:vAlign w:val="center"/>
          </w:tcPr>
          <w:p w14:paraId="62641A7A" w14:textId="5DA00F0C" w:rsidR="00376D0B" w:rsidRPr="00376D0B" w:rsidRDefault="00DC4621" w:rsidP="007556D7">
            <w:pPr>
              <w:spacing w:line="0" w:lineRule="atLeast"/>
              <w:rPr>
                <w:rFonts w:eastAsia="標楷體"/>
              </w:rPr>
            </w:pPr>
            <w:r w:rsidRPr="00376D0B">
              <w:rPr>
                <w:rFonts w:eastAsia="標楷體" w:hint="eastAsia"/>
              </w:rPr>
              <w:t>(2</w:t>
            </w:r>
            <w:r w:rsidRPr="00376D0B">
              <w:rPr>
                <w:rFonts w:eastAsia="標楷體"/>
              </w:rPr>
              <w:t>)</w:t>
            </w:r>
            <w:r w:rsidR="007556D7">
              <w:rPr>
                <w:rFonts w:eastAsia="標楷體"/>
              </w:rPr>
              <w:t xml:space="preserve"> </w:t>
            </w:r>
            <w:r w:rsidR="00376D0B" w:rsidRPr="00376D0B">
              <w:rPr>
                <w:rFonts w:eastAsia="標楷體" w:hint="eastAsia"/>
              </w:rPr>
              <w:t>Department office</w:t>
            </w:r>
          </w:p>
        </w:tc>
        <w:tc>
          <w:tcPr>
            <w:tcW w:w="1172" w:type="pct"/>
            <w:vAlign w:val="center"/>
          </w:tcPr>
          <w:p w14:paraId="3558956F" w14:textId="77777777" w:rsidR="00DC4621" w:rsidRPr="00376D0B" w:rsidRDefault="00DC4621" w:rsidP="004B795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1" w:type="pct"/>
            <w:gridSpan w:val="3"/>
            <w:vAlign w:val="center"/>
          </w:tcPr>
          <w:p w14:paraId="467168A4" w14:textId="77777777" w:rsidR="003D4599" w:rsidRDefault="00DC4621" w:rsidP="007556D7">
            <w:pPr>
              <w:spacing w:line="0" w:lineRule="atLeast"/>
              <w:rPr>
                <w:rFonts w:eastAsia="標楷體" w:cstheme="minorHAnsi"/>
              </w:rPr>
            </w:pPr>
            <w:r w:rsidRPr="00376D0B">
              <w:rPr>
                <w:rFonts w:eastAsia="標楷體" w:hint="eastAsia"/>
              </w:rPr>
              <w:t>(3</w:t>
            </w:r>
            <w:r w:rsidRPr="00376D0B">
              <w:rPr>
                <w:rFonts w:eastAsia="標楷體"/>
              </w:rPr>
              <w:t>)</w:t>
            </w:r>
            <w:r w:rsidR="007556D7" w:rsidRPr="00376D0B">
              <w:rPr>
                <w:rFonts w:eastAsia="標楷體"/>
              </w:rPr>
              <w:t xml:space="preserve"> </w:t>
            </w:r>
            <w:r w:rsidR="00C430A8" w:rsidRPr="00376D0B">
              <w:rPr>
                <w:rFonts w:eastAsia="標楷體" w:cstheme="minorHAnsi"/>
              </w:rPr>
              <w:t>Case Officer of</w:t>
            </w:r>
          </w:p>
          <w:p w14:paraId="48072E35" w14:textId="07C8253D" w:rsidR="00DC4621" w:rsidRPr="00376D0B" w:rsidRDefault="003D4599" w:rsidP="003D459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D4599">
              <w:rPr>
                <w:rFonts w:eastAsia="標楷體" w:cstheme="minorHAnsi"/>
              </w:rPr>
              <w:t>Div. of R&amp;C</w:t>
            </w:r>
          </w:p>
        </w:tc>
        <w:tc>
          <w:tcPr>
            <w:tcW w:w="1172" w:type="pct"/>
            <w:vAlign w:val="center"/>
          </w:tcPr>
          <w:p w14:paraId="56847BD9" w14:textId="77777777" w:rsidR="00DC4621" w:rsidRPr="00376D0B" w:rsidRDefault="00DC4621" w:rsidP="004B795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C034FC" w:rsidRPr="00376D0B" w14:paraId="0165B41F" w14:textId="77777777" w:rsidTr="00F367BB">
        <w:trPr>
          <w:cantSplit/>
          <w:trHeight w:val="850"/>
        </w:trPr>
        <w:tc>
          <w:tcPr>
            <w:tcW w:w="314" w:type="pct"/>
            <w:vMerge/>
            <w:tcBorders>
              <w:right w:val="nil"/>
            </w:tcBorders>
            <w:vAlign w:val="center"/>
          </w:tcPr>
          <w:p w14:paraId="38D3AC5F" w14:textId="77777777" w:rsidR="00DC4621" w:rsidRPr="00376D0B" w:rsidRDefault="00DC4621" w:rsidP="004B795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1" w:type="pct"/>
            <w:gridSpan w:val="3"/>
            <w:vAlign w:val="center"/>
          </w:tcPr>
          <w:p w14:paraId="32EBDA78" w14:textId="3931B91A" w:rsidR="003D4599" w:rsidRDefault="00DC4621" w:rsidP="007556D7">
            <w:pPr>
              <w:spacing w:line="0" w:lineRule="atLeast"/>
              <w:rPr>
                <w:rFonts w:eastAsia="標楷體" w:cstheme="minorHAnsi"/>
              </w:rPr>
            </w:pPr>
            <w:r w:rsidRPr="00376D0B">
              <w:rPr>
                <w:rFonts w:eastAsia="標楷體" w:hint="eastAsia"/>
                <w:szCs w:val="28"/>
              </w:rPr>
              <w:t>(4</w:t>
            </w:r>
            <w:r w:rsidRPr="00376D0B">
              <w:rPr>
                <w:rFonts w:eastAsia="標楷體"/>
                <w:szCs w:val="28"/>
              </w:rPr>
              <w:t>)</w:t>
            </w:r>
            <w:r w:rsidR="007556D7">
              <w:rPr>
                <w:rFonts w:eastAsia="標楷體"/>
                <w:szCs w:val="28"/>
              </w:rPr>
              <w:t xml:space="preserve"> </w:t>
            </w:r>
            <w:r w:rsidR="004F34D9" w:rsidRPr="004F34D9">
              <w:rPr>
                <w:rFonts w:eastAsia="標楷體" w:cstheme="minorHAnsi" w:hint="eastAsia"/>
              </w:rPr>
              <w:t>Registrar</w:t>
            </w:r>
            <w:r w:rsidR="00C430A8" w:rsidRPr="00376D0B">
              <w:rPr>
                <w:rFonts w:eastAsia="標楷體" w:cstheme="minorHAnsi"/>
              </w:rPr>
              <w:t xml:space="preserve"> of </w:t>
            </w:r>
          </w:p>
          <w:p w14:paraId="31777777" w14:textId="5A92203E" w:rsidR="00042E11" w:rsidRPr="00376D0B" w:rsidRDefault="00C034FC" w:rsidP="00234FB4">
            <w:pPr>
              <w:spacing w:line="0" w:lineRule="atLeast"/>
              <w:ind w:firstLineChars="200" w:firstLine="480"/>
              <w:rPr>
                <w:rFonts w:eastAsia="標楷體"/>
                <w:sz w:val="28"/>
                <w:szCs w:val="28"/>
              </w:rPr>
            </w:pPr>
            <w:r w:rsidRPr="00376D0B">
              <w:rPr>
                <w:rFonts w:eastAsia="標楷體" w:cstheme="minorHAnsi" w:hint="eastAsia"/>
              </w:rPr>
              <w:t>D</w:t>
            </w:r>
            <w:r w:rsidR="003D4599">
              <w:rPr>
                <w:rFonts w:eastAsia="標楷體" w:cstheme="minorHAnsi"/>
              </w:rPr>
              <w:t xml:space="preserve">iv. of </w:t>
            </w:r>
            <w:r w:rsidRPr="00376D0B">
              <w:rPr>
                <w:rFonts w:eastAsia="標楷體" w:cstheme="minorHAnsi" w:hint="eastAsia"/>
              </w:rPr>
              <w:t>R</w:t>
            </w:r>
            <w:r w:rsidR="003D4599">
              <w:rPr>
                <w:rFonts w:eastAsia="標楷體" w:cstheme="minorHAnsi" w:hint="eastAsia"/>
              </w:rPr>
              <w:t>&amp;</w:t>
            </w:r>
            <w:r w:rsidRPr="00376D0B">
              <w:rPr>
                <w:rFonts w:eastAsia="標楷體" w:cstheme="minorHAnsi"/>
              </w:rPr>
              <w:t>C</w:t>
            </w:r>
          </w:p>
        </w:tc>
        <w:tc>
          <w:tcPr>
            <w:tcW w:w="1172" w:type="pct"/>
            <w:vAlign w:val="center"/>
          </w:tcPr>
          <w:p w14:paraId="4F2ECCC6" w14:textId="77777777" w:rsidR="00DC4621" w:rsidRPr="00376D0B" w:rsidRDefault="00DC4621" w:rsidP="004B795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1" w:type="pct"/>
            <w:gridSpan w:val="3"/>
            <w:vAlign w:val="center"/>
          </w:tcPr>
          <w:p w14:paraId="345BE3C2" w14:textId="18A936D9" w:rsidR="00C430A8" w:rsidRPr="00376D0B" w:rsidRDefault="00DC4621" w:rsidP="00B73FCD">
            <w:pPr>
              <w:spacing w:line="0" w:lineRule="atLeast"/>
              <w:ind w:left="360" w:hangingChars="150" w:hanging="360"/>
              <w:rPr>
                <w:rFonts w:eastAsia="標楷體"/>
                <w:sz w:val="28"/>
                <w:szCs w:val="28"/>
              </w:rPr>
            </w:pPr>
            <w:r w:rsidRPr="00376D0B">
              <w:rPr>
                <w:rFonts w:eastAsia="標楷體" w:hint="eastAsia"/>
                <w:szCs w:val="28"/>
              </w:rPr>
              <w:t>(5</w:t>
            </w:r>
            <w:r w:rsidRPr="00376D0B">
              <w:rPr>
                <w:rFonts w:eastAsia="標楷體"/>
                <w:szCs w:val="28"/>
              </w:rPr>
              <w:t>)</w:t>
            </w:r>
            <w:r w:rsidR="007556D7">
              <w:rPr>
                <w:rFonts w:eastAsia="標楷體"/>
                <w:szCs w:val="28"/>
              </w:rPr>
              <w:t xml:space="preserve"> </w:t>
            </w:r>
            <w:r w:rsidR="00B73FCD" w:rsidRPr="0082659E">
              <w:rPr>
                <w:rFonts w:eastAsia="標楷體" w:cstheme="minorHAnsi"/>
              </w:rPr>
              <w:t>Dean of Academic Affairs</w:t>
            </w:r>
          </w:p>
        </w:tc>
        <w:tc>
          <w:tcPr>
            <w:tcW w:w="1172" w:type="pct"/>
            <w:vAlign w:val="center"/>
          </w:tcPr>
          <w:p w14:paraId="443D5EAC" w14:textId="77777777" w:rsidR="00DC4621" w:rsidRPr="00376D0B" w:rsidRDefault="00DC4621" w:rsidP="004B795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14:paraId="35BBAF40" w14:textId="77777777" w:rsidR="00E13360" w:rsidRPr="00376D0B" w:rsidRDefault="00E13360">
      <w:pPr>
        <w:rPr>
          <w:rFonts w:eastAsia="標楷體"/>
          <w:sz w:val="28"/>
        </w:rPr>
      </w:pPr>
    </w:p>
    <w:sectPr w:rsidR="00E13360" w:rsidRPr="00376D0B" w:rsidSect="008F3053">
      <w:headerReference w:type="default" r:id="rId7"/>
      <w:pgSz w:w="11907" w:h="16840" w:code="9"/>
      <w:pgMar w:top="232" w:right="851" w:bottom="232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1C7A1" w14:textId="77777777" w:rsidR="002F1E0A" w:rsidRDefault="002F1E0A">
      <w:r>
        <w:separator/>
      </w:r>
    </w:p>
  </w:endnote>
  <w:endnote w:type="continuationSeparator" w:id="0">
    <w:p w14:paraId="14772326" w14:textId="77777777" w:rsidR="002F1E0A" w:rsidRDefault="002F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826AF" w14:textId="77777777" w:rsidR="002F1E0A" w:rsidRDefault="002F1E0A">
      <w:r>
        <w:separator/>
      </w:r>
    </w:p>
  </w:footnote>
  <w:footnote w:type="continuationSeparator" w:id="0">
    <w:p w14:paraId="76D9CB3E" w14:textId="77777777" w:rsidR="002F1E0A" w:rsidRDefault="002F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5231"/>
    </w:tblGrid>
    <w:tr w:rsidR="008F3053" w:rsidRPr="001A380C" w14:paraId="2F761D19" w14:textId="77777777" w:rsidTr="00904398">
      <w:tc>
        <w:tcPr>
          <w:tcW w:w="5103" w:type="dxa"/>
        </w:tcPr>
        <w:p w14:paraId="41011922" w14:textId="45AFCB50" w:rsidR="008F3053" w:rsidRPr="001A380C" w:rsidRDefault="007556D7" w:rsidP="008F3053">
          <w:pPr>
            <w:widowControl/>
            <w:snapToGrid w:val="0"/>
            <w:spacing w:line="216" w:lineRule="auto"/>
            <w:rPr>
              <w:rFonts w:eastAsia="標楷體"/>
            </w:rPr>
          </w:pPr>
          <w:r>
            <w:rPr>
              <w:rFonts w:eastAsia="標楷體"/>
            </w:rPr>
            <w:t xml:space="preserve">Ref. No.: </w:t>
          </w:r>
          <w:r w:rsidR="008F3053" w:rsidRPr="00C93BF4">
            <w:rPr>
              <w:rFonts w:eastAsia="標楷體"/>
            </w:rPr>
            <w:t>PU-101B0-D-0</w:t>
          </w:r>
          <w:r w:rsidR="008F3053">
            <w:rPr>
              <w:rFonts w:eastAsia="標楷體"/>
            </w:rPr>
            <w:t>5</w:t>
          </w:r>
          <w:r w:rsidR="008F3053" w:rsidRPr="00C93BF4">
            <w:rPr>
              <w:rFonts w:eastAsia="標楷體"/>
            </w:rPr>
            <w:t>0</w:t>
          </w:r>
          <w:r w:rsidR="008F3053">
            <w:rPr>
              <w:rFonts w:eastAsia="標楷體"/>
            </w:rPr>
            <w:t>6</w:t>
          </w:r>
          <w:r w:rsidR="008F3053" w:rsidRPr="00C93BF4">
            <w:rPr>
              <w:rFonts w:eastAsia="標楷體"/>
            </w:rPr>
            <w:t>-20210</w:t>
          </w:r>
          <w:r w:rsidR="008F3053">
            <w:rPr>
              <w:rFonts w:eastAsia="標楷體"/>
            </w:rPr>
            <w:t>507</w:t>
          </w:r>
          <w:r w:rsidR="008F3053" w:rsidRPr="00C93BF4">
            <w:rPr>
              <w:rFonts w:eastAsia="標楷體"/>
            </w:rPr>
            <w:t>01</w:t>
          </w:r>
        </w:p>
        <w:p w14:paraId="622E0E88" w14:textId="46867AC2" w:rsidR="008F3053" w:rsidRPr="001A380C" w:rsidRDefault="007556D7" w:rsidP="008F3053">
          <w:pPr>
            <w:widowControl/>
            <w:snapToGrid w:val="0"/>
            <w:spacing w:line="216" w:lineRule="auto"/>
            <w:rPr>
              <w:rFonts w:eastAsia="標楷體"/>
            </w:rPr>
          </w:pPr>
          <w:r>
            <w:rPr>
              <w:rFonts w:eastAsia="標楷體" w:cs="Calibri" w:hint="eastAsia"/>
            </w:rPr>
            <w:t>U</w:t>
          </w:r>
          <w:r>
            <w:rPr>
              <w:rFonts w:eastAsia="標楷體" w:cs="Calibri"/>
            </w:rPr>
            <w:t>nit in Charge: Div. of R&amp;C</w:t>
          </w:r>
        </w:p>
        <w:p w14:paraId="1BF067CD" w14:textId="1DC25B54" w:rsidR="008F3053" w:rsidRPr="001A380C" w:rsidRDefault="007556D7" w:rsidP="008F3053">
          <w:pPr>
            <w:widowControl/>
            <w:snapToGrid w:val="0"/>
            <w:spacing w:line="216" w:lineRule="auto"/>
            <w:rPr>
              <w:rFonts w:eastAsia="標楷體"/>
            </w:rPr>
          </w:pPr>
          <w:r>
            <w:rPr>
              <w:rFonts w:eastAsia="標楷體" w:cs="Calibri" w:hint="eastAsia"/>
            </w:rPr>
            <w:t>V</w:t>
          </w:r>
          <w:r>
            <w:rPr>
              <w:rFonts w:eastAsia="標楷體" w:cs="Calibri"/>
            </w:rPr>
            <w:t xml:space="preserve">ersion: </w:t>
          </w:r>
          <w:r w:rsidR="008F3053" w:rsidRPr="001A380C">
            <w:rPr>
              <w:rFonts w:eastAsia="標楷體"/>
            </w:rPr>
            <w:t>01</w:t>
          </w:r>
        </w:p>
        <w:p w14:paraId="70CAE8A1" w14:textId="5FC7AF91" w:rsidR="008F3053" w:rsidRPr="001A380C" w:rsidRDefault="007556D7" w:rsidP="008F3053">
          <w:pPr>
            <w:widowControl/>
            <w:snapToGrid w:val="0"/>
            <w:spacing w:line="216" w:lineRule="auto"/>
            <w:rPr>
              <w:rFonts w:eastAsia="標楷體" w:cs="Calibri"/>
            </w:rPr>
          </w:pPr>
          <w:r>
            <w:rPr>
              <w:rFonts w:eastAsia="標楷體" w:cs="Calibri" w:hint="eastAsia"/>
            </w:rPr>
            <w:t>P</w:t>
          </w:r>
          <w:r>
            <w:rPr>
              <w:rFonts w:eastAsia="標楷體" w:cs="Calibri"/>
            </w:rPr>
            <w:t xml:space="preserve">age: </w:t>
          </w:r>
          <w:r w:rsidR="008F3053" w:rsidRPr="001A380C">
            <w:rPr>
              <w:rFonts w:eastAsia="標楷體"/>
            </w:rPr>
            <w:t>1/</w:t>
          </w:r>
          <w:r w:rsidR="000704B4">
            <w:rPr>
              <w:rFonts w:eastAsia="標楷體"/>
            </w:rPr>
            <w:t>2</w:t>
          </w:r>
        </w:p>
      </w:tc>
      <w:tc>
        <w:tcPr>
          <w:tcW w:w="5363" w:type="dxa"/>
        </w:tcPr>
        <w:p w14:paraId="6CFF5703" w14:textId="6E8E5E44" w:rsidR="008F3053" w:rsidRPr="00C93BF4" w:rsidRDefault="007556D7" w:rsidP="007556D7">
          <w:pPr>
            <w:widowControl/>
            <w:snapToGrid w:val="0"/>
            <w:spacing w:line="216" w:lineRule="auto"/>
            <w:rPr>
              <w:rFonts w:eastAsia="標楷體" w:cs="Calibri"/>
              <w:lang w:eastAsia="zh-HK"/>
            </w:rPr>
          </w:pPr>
          <w:r>
            <w:rPr>
              <w:rFonts w:eastAsia="標楷體" w:cs="Calibri" w:hint="eastAsia"/>
            </w:rPr>
            <w:t>T</w:t>
          </w:r>
          <w:r>
            <w:rPr>
              <w:rFonts w:eastAsia="標楷體" w:cs="Calibri"/>
            </w:rPr>
            <w:t xml:space="preserve">itle: </w:t>
          </w:r>
          <w:r w:rsidRPr="007556D7">
            <w:rPr>
              <w:rFonts w:eastAsia="標楷體" w:cs="Calibri"/>
            </w:rPr>
            <w:t>Application and Procedures for Admission Retention by Students of Initial Admission</w:t>
          </w:r>
        </w:p>
        <w:p w14:paraId="33395C4A" w14:textId="77777777" w:rsidR="007556D7" w:rsidRDefault="007556D7" w:rsidP="008F3053">
          <w:pPr>
            <w:widowControl/>
            <w:snapToGrid w:val="0"/>
            <w:spacing w:line="216" w:lineRule="auto"/>
            <w:rPr>
              <w:rFonts w:eastAsia="標楷體"/>
            </w:rPr>
          </w:pPr>
          <w:r>
            <w:rPr>
              <w:rFonts w:eastAsia="標楷體"/>
            </w:rPr>
            <w:t>Adoption: 05/07/</w:t>
          </w:r>
          <w:r w:rsidR="008F3053" w:rsidRPr="00C93BF4">
            <w:rPr>
              <w:rFonts w:eastAsia="標楷體"/>
            </w:rPr>
            <w:t>2021</w:t>
          </w:r>
        </w:p>
        <w:p w14:paraId="6B1CEF19" w14:textId="6839410E" w:rsidR="008F3053" w:rsidRPr="001A380C" w:rsidRDefault="007556D7" w:rsidP="008F3053">
          <w:pPr>
            <w:widowControl/>
            <w:snapToGrid w:val="0"/>
            <w:spacing w:line="216" w:lineRule="auto"/>
            <w:rPr>
              <w:rFonts w:eastAsia="標楷體" w:cs="Calibri"/>
            </w:rPr>
          </w:pPr>
          <w:r>
            <w:rPr>
              <w:rFonts w:eastAsia="標楷體" w:hint="eastAsia"/>
            </w:rPr>
            <w:t>C</w:t>
          </w:r>
          <w:r>
            <w:rPr>
              <w:rFonts w:eastAsia="標楷體"/>
            </w:rPr>
            <w:t>lassification: Internal restricted access</w:t>
          </w:r>
        </w:p>
        <w:p w14:paraId="500D7609" w14:textId="0B89ED85" w:rsidR="008F3053" w:rsidRPr="001A380C" w:rsidRDefault="007556D7" w:rsidP="008F3053">
          <w:pPr>
            <w:widowControl/>
            <w:snapToGrid w:val="0"/>
            <w:spacing w:line="216" w:lineRule="auto"/>
            <w:rPr>
              <w:rFonts w:eastAsia="標楷體" w:cs="Calibri"/>
              <w:lang w:eastAsia="zh-HK"/>
            </w:rPr>
          </w:pPr>
          <w:r>
            <w:rPr>
              <w:rFonts w:eastAsia="標楷體" w:cs="Calibri" w:hint="eastAsia"/>
            </w:rPr>
            <w:t>S</w:t>
          </w:r>
          <w:r>
            <w:rPr>
              <w:rFonts w:eastAsia="標楷體" w:cs="Calibri"/>
            </w:rPr>
            <w:t xml:space="preserve">erial No.: </w:t>
          </w:r>
          <w:r w:rsidR="008F3053" w:rsidRPr="001A380C">
            <w:rPr>
              <w:rFonts w:eastAsia="標楷體" w:cs="Calibri" w:hint="eastAsia"/>
            </w:rPr>
            <w:t xml:space="preserve">101B0- </w:t>
          </w:r>
          <w:r w:rsidR="008F3053" w:rsidRPr="001A380C">
            <w:rPr>
              <w:rFonts w:eastAsia="標楷體" w:cs="Calibri"/>
            </w:rPr>
            <w:t xml:space="preserve">  </w:t>
          </w:r>
          <w:r w:rsidR="008F3053" w:rsidRPr="001A380C">
            <w:rPr>
              <w:rFonts w:eastAsia="標楷體" w:cs="Calibri" w:hint="eastAsia"/>
            </w:rPr>
            <w:t xml:space="preserve"> </w:t>
          </w:r>
          <w:proofErr w:type="spellStart"/>
          <w:r>
            <w:rPr>
              <w:rFonts w:eastAsia="標楷體" w:cs="Calibri"/>
            </w:rPr>
            <w:t>yy</w:t>
          </w:r>
          <w:proofErr w:type="spellEnd"/>
          <w:r>
            <w:rPr>
              <w:rFonts w:eastAsia="標楷體" w:cs="Calibri"/>
            </w:rPr>
            <w:t xml:space="preserve"> </w:t>
          </w:r>
          <w:r w:rsidR="008F3053" w:rsidRPr="001A380C">
            <w:rPr>
              <w:rFonts w:eastAsia="標楷體" w:cs="Calibri" w:hint="eastAsia"/>
            </w:rPr>
            <w:t xml:space="preserve">  </w:t>
          </w:r>
          <w:r>
            <w:rPr>
              <w:rFonts w:eastAsia="標楷體" w:cs="Calibri"/>
            </w:rPr>
            <w:t>mm</w:t>
          </w:r>
          <w:r w:rsidR="008F3053" w:rsidRPr="001A380C">
            <w:rPr>
              <w:rFonts w:eastAsia="標楷體" w:cs="Calibri" w:hint="eastAsia"/>
            </w:rPr>
            <w:t xml:space="preserve">   </w:t>
          </w:r>
          <w:proofErr w:type="spellStart"/>
          <w:r>
            <w:rPr>
              <w:rFonts w:eastAsia="標楷體" w:cs="Calibri"/>
            </w:rPr>
            <w:t>dd</w:t>
          </w:r>
          <w:proofErr w:type="spellEnd"/>
          <w:r w:rsidR="008F3053" w:rsidRPr="001A380C">
            <w:rPr>
              <w:rFonts w:eastAsia="標楷體" w:cs="Calibri" w:hint="eastAsia"/>
            </w:rPr>
            <w:t>-</w:t>
          </w:r>
        </w:p>
      </w:tc>
    </w:tr>
  </w:tbl>
  <w:p w14:paraId="61471C26" w14:textId="77777777" w:rsidR="008F3053" w:rsidRPr="008F3053" w:rsidRDefault="008F30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37DF0"/>
    <w:multiLevelType w:val="hybridMultilevel"/>
    <w:tmpl w:val="644046B4"/>
    <w:lvl w:ilvl="0" w:tplc="E4A2DC5C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34746E"/>
    <w:multiLevelType w:val="hybridMultilevel"/>
    <w:tmpl w:val="AAC03A92"/>
    <w:lvl w:ilvl="0" w:tplc="919204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705AA"/>
    <w:multiLevelType w:val="hybridMultilevel"/>
    <w:tmpl w:val="A82C112C"/>
    <w:lvl w:ilvl="0" w:tplc="39B8BCC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6C88327C">
      <w:start w:val="1"/>
      <w:numFmt w:val="decimal"/>
      <w:lvlText w:val="（%2）"/>
      <w:lvlJc w:val="left"/>
      <w:pPr>
        <w:tabs>
          <w:tab w:val="num" w:pos="1332"/>
        </w:tabs>
        <w:ind w:left="1332" w:hanging="480"/>
      </w:pPr>
      <w:rPr>
        <w:rFonts w:ascii="Times New Roman" w:hAnsi="Times New Roman" w:cs="Times New Roman" w:hint="default"/>
        <w:lang w:val="en-US"/>
      </w:rPr>
    </w:lvl>
    <w:lvl w:ilvl="2" w:tplc="0DD06688">
      <w:start w:val="1"/>
      <w:numFmt w:val="decimal"/>
      <w:lvlText w:val="(%3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1205B64"/>
    <w:multiLevelType w:val="hybridMultilevel"/>
    <w:tmpl w:val="B8A67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81D5E71"/>
    <w:multiLevelType w:val="hybridMultilevel"/>
    <w:tmpl w:val="D958A8E4"/>
    <w:lvl w:ilvl="0" w:tplc="94B0963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D8"/>
    <w:rsid w:val="00042E11"/>
    <w:rsid w:val="000704B4"/>
    <w:rsid w:val="000706AE"/>
    <w:rsid w:val="000D7DC5"/>
    <w:rsid w:val="001309C3"/>
    <w:rsid w:val="00140A08"/>
    <w:rsid w:val="001B1592"/>
    <w:rsid w:val="00227213"/>
    <w:rsid w:val="00234FB4"/>
    <w:rsid w:val="00247624"/>
    <w:rsid w:val="00280C56"/>
    <w:rsid w:val="002B702E"/>
    <w:rsid w:val="002E2EBD"/>
    <w:rsid w:val="002F1E0A"/>
    <w:rsid w:val="00305CB6"/>
    <w:rsid w:val="003407F3"/>
    <w:rsid w:val="003561AA"/>
    <w:rsid w:val="00376D0B"/>
    <w:rsid w:val="003A2442"/>
    <w:rsid w:val="003D1A6D"/>
    <w:rsid w:val="003D4599"/>
    <w:rsid w:val="003E2479"/>
    <w:rsid w:val="00430576"/>
    <w:rsid w:val="00470C2F"/>
    <w:rsid w:val="004B7957"/>
    <w:rsid w:val="004D68FC"/>
    <w:rsid w:val="004F34D9"/>
    <w:rsid w:val="00575FB1"/>
    <w:rsid w:val="00590622"/>
    <w:rsid w:val="005D0048"/>
    <w:rsid w:val="005E2D9F"/>
    <w:rsid w:val="00607537"/>
    <w:rsid w:val="00681D97"/>
    <w:rsid w:val="00684AD1"/>
    <w:rsid w:val="006A6EB0"/>
    <w:rsid w:val="006B0D75"/>
    <w:rsid w:val="00715BAF"/>
    <w:rsid w:val="00747A0D"/>
    <w:rsid w:val="007556D7"/>
    <w:rsid w:val="007D01ED"/>
    <w:rsid w:val="00816232"/>
    <w:rsid w:val="00824DD8"/>
    <w:rsid w:val="00841548"/>
    <w:rsid w:val="008660D7"/>
    <w:rsid w:val="008852AC"/>
    <w:rsid w:val="008A57DD"/>
    <w:rsid w:val="008C6F50"/>
    <w:rsid w:val="008F3053"/>
    <w:rsid w:val="008F6EED"/>
    <w:rsid w:val="00923A3F"/>
    <w:rsid w:val="00932656"/>
    <w:rsid w:val="00967D56"/>
    <w:rsid w:val="00983739"/>
    <w:rsid w:val="00A81E90"/>
    <w:rsid w:val="00AE2F4E"/>
    <w:rsid w:val="00AF2230"/>
    <w:rsid w:val="00B30075"/>
    <w:rsid w:val="00B613CE"/>
    <w:rsid w:val="00B73FCD"/>
    <w:rsid w:val="00B834D5"/>
    <w:rsid w:val="00C034FC"/>
    <w:rsid w:val="00C427A2"/>
    <w:rsid w:val="00C430A8"/>
    <w:rsid w:val="00C5428F"/>
    <w:rsid w:val="00C75196"/>
    <w:rsid w:val="00C81998"/>
    <w:rsid w:val="00C96B25"/>
    <w:rsid w:val="00CA01D3"/>
    <w:rsid w:val="00CE45F2"/>
    <w:rsid w:val="00D035F3"/>
    <w:rsid w:val="00D36E73"/>
    <w:rsid w:val="00D872E2"/>
    <w:rsid w:val="00DB3CF3"/>
    <w:rsid w:val="00DC0920"/>
    <w:rsid w:val="00DC4621"/>
    <w:rsid w:val="00DD04A1"/>
    <w:rsid w:val="00DE290D"/>
    <w:rsid w:val="00E050C1"/>
    <w:rsid w:val="00E13360"/>
    <w:rsid w:val="00E24403"/>
    <w:rsid w:val="00EB79C5"/>
    <w:rsid w:val="00EE0F31"/>
    <w:rsid w:val="00F23E5B"/>
    <w:rsid w:val="00F31F50"/>
    <w:rsid w:val="00F367BB"/>
    <w:rsid w:val="00FA7ED2"/>
    <w:rsid w:val="00FC5879"/>
    <w:rsid w:val="00F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7F2C3AAA"/>
  <w15:chartTrackingRefBased/>
  <w15:docId w15:val="{045A2EA1-F7DC-4065-83A3-A03E6E56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AD1"/>
    <w:pPr>
      <w:ind w:leftChars="200"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rPr>
      <w:kern w:val="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C5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587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8F305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靜宜大學新生保留入學資格申請書</vt:lpstr>
    </vt:vector>
  </TitlesOfParts>
  <Company>靜宜大學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0506-靜宜大學新生保留入學資格申請書Application and Procedures for Admission Retention</dc:title>
  <dc:subject/>
  <dc:creator>靜宜大學</dc:creator>
  <cp:keywords/>
  <cp:lastModifiedBy>plchen</cp:lastModifiedBy>
  <cp:revision>2</cp:revision>
  <cp:lastPrinted>2021-05-07T02:36:00Z</cp:lastPrinted>
  <dcterms:created xsi:type="dcterms:W3CDTF">2023-11-10T06:09:00Z</dcterms:created>
  <dcterms:modified xsi:type="dcterms:W3CDTF">2023-11-10T06:09:00Z</dcterms:modified>
</cp:coreProperties>
</file>