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A8EFD" w14:textId="701563DB" w:rsidR="000544E2" w:rsidRPr="00FA4F45" w:rsidRDefault="002A48CA" w:rsidP="00C21E24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FA4F45">
        <w:rPr>
          <w:rFonts w:eastAsia="標楷體"/>
          <w:b/>
          <w:sz w:val="36"/>
          <w:szCs w:val="36"/>
        </w:rPr>
        <w:t>靜宜大學</w:t>
      </w:r>
      <w:r w:rsidR="00B54CB5" w:rsidRPr="00FA4F45">
        <w:rPr>
          <w:rFonts w:eastAsia="標楷體"/>
          <w:b/>
          <w:sz w:val="36"/>
          <w:szCs w:val="36"/>
        </w:rPr>
        <w:t xml:space="preserve"> </w:t>
      </w:r>
      <w:r w:rsidR="00534328" w:rsidRPr="00FA4F45">
        <w:rPr>
          <w:rFonts w:eastAsia="標楷體"/>
          <w:b/>
          <w:sz w:val="36"/>
          <w:szCs w:val="36"/>
          <w:lang w:eastAsia="zh-HK"/>
        </w:rPr>
        <w:t>新</w:t>
      </w:r>
      <w:r w:rsidR="00B54CB5" w:rsidRPr="00FA4F45">
        <w:rPr>
          <w:rFonts w:eastAsia="標楷體"/>
          <w:b/>
          <w:sz w:val="36"/>
          <w:szCs w:val="36"/>
        </w:rPr>
        <w:t>進學</w:t>
      </w:r>
      <w:r w:rsidR="00A10CE1" w:rsidRPr="00FA4F45">
        <w:rPr>
          <w:rFonts w:eastAsia="標楷體"/>
          <w:b/>
          <w:sz w:val="36"/>
          <w:szCs w:val="36"/>
        </w:rPr>
        <w:t>生放棄入學</w:t>
      </w:r>
      <w:r w:rsidR="00B54CB5" w:rsidRPr="00FA4F45">
        <w:rPr>
          <w:rFonts w:eastAsia="標楷體"/>
          <w:b/>
          <w:sz w:val="36"/>
          <w:szCs w:val="36"/>
        </w:rPr>
        <w:t>申請暨程序</w:t>
      </w:r>
      <w:r w:rsidR="00A10CE1" w:rsidRPr="00FA4F45">
        <w:rPr>
          <w:rFonts w:eastAsia="標楷體"/>
          <w:b/>
          <w:sz w:val="36"/>
          <w:szCs w:val="36"/>
        </w:rPr>
        <w:t>單</w:t>
      </w:r>
    </w:p>
    <w:p w14:paraId="4E4F1D9D" w14:textId="680FF5AE" w:rsidR="00940FC7" w:rsidRPr="0068797F" w:rsidRDefault="00FA4F45" w:rsidP="008958C4">
      <w:pPr>
        <w:snapToGrid w:val="0"/>
        <w:spacing w:afterLines="50" w:after="180"/>
        <w:jc w:val="center"/>
        <w:rPr>
          <w:rFonts w:eastAsia="標楷體"/>
          <w:b/>
          <w:sz w:val="26"/>
          <w:szCs w:val="26"/>
        </w:rPr>
      </w:pPr>
      <w:r w:rsidRPr="0068797F">
        <w:rPr>
          <w:rFonts w:eastAsia="標楷體"/>
          <w:b/>
          <w:sz w:val="26"/>
          <w:szCs w:val="26"/>
        </w:rPr>
        <w:t>Application and Procedures for Renouncing Admission</w:t>
      </w:r>
      <w:r w:rsidR="00903C92" w:rsidRPr="0068797F">
        <w:rPr>
          <w:rFonts w:eastAsia="標楷體"/>
          <w:b/>
          <w:sz w:val="26"/>
          <w:szCs w:val="26"/>
        </w:rPr>
        <w:t xml:space="preserve"> by Students</w:t>
      </w:r>
      <w:r w:rsidR="0068797F" w:rsidRPr="0068797F">
        <w:rPr>
          <w:rFonts w:eastAsia="標楷體"/>
          <w:b/>
          <w:sz w:val="26"/>
          <w:szCs w:val="26"/>
        </w:rPr>
        <w:t xml:space="preserve"> of Initial Entrance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05"/>
        <w:gridCol w:w="4514"/>
        <w:gridCol w:w="1150"/>
        <w:gridCol w:w="2505"/>
      </w:tblGrid>
      <w:tr w:rsidR="007323C2" w:rsidRPr="00FA4F45" w14:paraId="3A482286" w14:textId="77777777" w:rsidTr="001E36EF">
        <w:trPr>
          <w:trHeight w:val="487"/>
          <w:jc w:val="center"/>
        </w:trPr>
        <w:tc>
          <w:tcPr>
            <w:tcW w:w="10174" w:type="dxa"/>
            <w:gridSpan w:val="4"/>
            <w:shd w:val="clear" w:color="auto" w:fill="CCECFF"/>
            <w:vAlign w:val="center"/>
          </w:tcPr>
          <w:p w14:paraId="4B0C849C" w14:textId="6C2A8414" w:rsidR="007323C2" w:rsidRPr="00FA4F45" w:rsidRDefault="00FA4F45" w:rsidP="00C029F9">
            <w:pPr>
              <w:snapToGrid w:val="0"/>
              <w:ind w:firstLineChars="7" w:firstLine="2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  <w:r>
              <w:rPr>
                <w:rFonts w:eastAsia="標楷體"/>
                <w:b/>
                <w:sz w:val="28"/>
                <w:szCs w:val="28"/>
              </w:rPr>
              <w:t>pplication for Renouncing Admission</w:t>
            </w:r>
          </w:p>
        </w:tc>
      </w:tr>
      <w:tr w:rsidR="00FA4F45" w:rsidRPr="00FA4F45" w14:paraId="62BDD124" w14:textId="77777777" w:rsidTr="00C029F9">
        <w:trPr>
          <w:trHeight w:val="741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3DF3" w14:textId="13F6FE96" w:rsidR="0090457C" w:rsidRPr="00FA4F45" w:rsidRDefault="00FA4F45" w:rsidP="0090457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  <w:r>
              <w:rPr>
                <w:rFonts w:eastAsia="標楷體"/>
                <w:b/>
                <w:sz w:val="28"/>
                <w:szCs w:val="28"/>
              </w:rPr>
              <w:t>ep</w:t>
            </w:r>
            <w:r w:rsidR="006F02BD">
              <w:rPr>
                <w:rFonts w:eastAsia="標楷體"/>
                <w:b/>
                <w:sz w:val="28"/>
                <w:szCs w:val="28"/>
              </w:rPr>
              <w:t>artment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45" w14:textId="77BD00C6" w:rsidR="00FA4F45" w:rsidRDefault="00FA4F45" w:rsidP="001E36EF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>__________</w:t>
            </w:r>
            <w:r w:rsidRPr="00FA4F45">
              <w:rPr>
                <w:rFonts w:eastAsia="標楷體"/>
                <w:sz w:val="28"/>
                <w:szCs w:val="28"/>
              </w:rPr>
              <w:t xml:space="preserve">Dept. </w:t>
            </w:r>
            <w:r w:rsidR="001E36EF" w:rsidRPr="00FA4F45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Institute, Program)</w:t>
            </w:r>
          </w:p>
          <w:p w14:paraId="39929A39" w14:textId="523C2F9E" w:rsidR="0090457C" w:rsidRPr="00FA4F45" w:rsidRDefault="00FA4F45" w:rsidP="00FA4F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>__________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550043">
              <w:rPr>
                <w:rFonts w:eastAsia="標楷體"/>
                <w:sz w:val="28"/>
                <w:szCs w:val="28"/>
              </w:rPr>
              <w:t>Year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BCA" w14:textId="77A7C114" w:rsidR="0090457C" w:rsidRPr="00FA4F45" w:rsidRDefault="00FA4F45" w:rsidP="0090457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S</w:t>
            </w:r>
            <w:r>
              <w:rPr>
                <w:rFonts w:eastAsia="標楷體"/>
                <w:b/>
                <w:sz w:val="28"/>
                <w:szCs w:val="28"/>
              </w:rPr>
              <w:t>tudent No.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417A" w14:textId="77777777" w:rsidR="0090457C" w:rsidRPr="00FA4F45" w:rsidRDefault="0090457C" w:rsidP="0090457C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A4F45" w:rsidRPr="00FA4F45" w14:paraId="5CC59AE1" w14:textId="77777777" w:rsidTr="00C029F9">
        <w:trPr>
          <w:trHeight w:val="741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A9B" w14:textId="773B9F30" w:rsidR="0090457C" w:rsidRPr="00FA4F45" w:rsidRDefault="00FA4F45" w:rsidP="0090457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S</w:t>
            </w:r>
            <w:r>
              <w:rPr>
                <w:rFonts w:eastAsia="標楷體"/>
                <w:b/>
                <w:sz w:val="28"/>
                <w:szCs w:val="28"/>
              </w:rPr>
              <w:t>tatus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893" w14:textId="6FC43D7A" w:rsidR="00FA4F45" w:rsidRDefault="00897D80" w:rsidP="00FA4F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FA4F45">
              <w:rPr>
                <w:rFonts w:eastAsia="標楷體"/>
                <w:sz w:val="28"/>
                <w:szCs w:val="28"/>
                <w:lang w:eastAsia="zh-HK"/>
              </w:rPr>
              <w:t>Undergraduate Freshman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6D6506C5" w14:textId="193A3F1B" w:rsidR="00FA4F45" w:rsidRDefault="00897D80" w:rsidP="00FA4F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FA4F45">
              <w:rPr>
                <w:rFonts w:eastAsia="標楷體"/>
                <w:sz w:val="28"/>
                <w:szCs w:val="28"/>
                <w:lang w:eastAsia="zh-HK"/>
              </w:rPr>
              <w:t>Transferred Student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</w:t>
            </w:r>
          </w:p>
          <w:p w14:paraId="418E0EB2" w14:textId="7FB58F77" w:rsidR="0090457C" w:rsidRPr="00FA4F45" w:rsidRDefault="00897D80" w:rsidP="00FA4F45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FA4F45">
              <w:rPr>
                <w:rFonts w:eastAsia="標楷體"/>
                <w:sz w:val="28"/>
                <w:szCs w:val="28"/>
                <w:lang w:eastAsia="zh-HK"/>
              </w:rPr>
              <w:t>1</w:t>
            </w:r>
            <w:r w:rsidR="00FA4F45" w:rsidRPr="00FA4F45">
              <w:rPr>
                <w:rFonts w:eastAsia="標楷體"/>
                <w:sz w:val="28"/>
                <w:szCs w:val="28"/>
                <w:vertAlign w:val="superscript"/>
                <w:lang w:eastAsia="zh-HK"/>
              </w:rPr>
              <w:t>st</w:t>
            </w:r>
            <w:r w:rsidR="00FA4F45">
              <w:rPr>
                <w:rFonts w:eastAsia="標楷體"/>
                <w:sz w:val="28"/>
                <w:szCs w:val="28"/>
                <w:lang w:eastAsia="zh-HK"/>
              </w:rPr>
              <w:t xml:space="preserve"> year g</w:t>
            </w:r>
            <w:r w:rsidR="00FA4F45">
              <w:rPr>
                <w:rFonts w:eastAsia="標楷體"/>
                <w:sz w:val="28"/>
                <w:szCs w:val="28"/>
              </w:rPr>
              <w:t>raduate student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99F6" w14:textId="4D34A5C8" w:rsidR="0090457C" w:rsidRPr="00FA4F45" w:rsidRDefault="00FA4F45" w:rsidP="0090457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A4F45">
              <w:rPr>
                <w:rFonts w:eastAsia="標楷體" w:hint="eastAsia"/>
                <w:b/>
                <w:bCs/>
                <w:sz w:val="28"/>
                <w:szCs w:val="28"/>
              </w:rPr>
              <w:t>N</w:t>
            </w:r>
            <w:r w:rsidRPr="00FA4F45">
              <w:rPr>
                <w:rFonts w:eastAsia="標楷體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16EF" w14:textId="77777777" w:rsidR="0090457C" w:rsidRPr="00FA4F45" w:rsidRDefault="0090457C" w:rsidP="0090457C">
            <w:pPr>
              <w:snapToGrid w:val="0"/>
              <w:rPr>
                <w:rFonts w:eastAsia="標楷體"/>
                <w:sz w:val="28"/>
                <w:szCs w:val="28"/>
                <w:lang w:eastAsia="zh-HK"/>
              </w:rPr>
            </w:pPr>
          </w:p>
        </w:tc>
      </w:tr>
      <w:tr w:rsidR="001E36EF" w:rsidRPr="00FA4F45" w14:paraId="6FB8C9D7" w14:textId="77777777" w:rsidTr="00F26F9E">
        <w:trPr>
          <w:trHeight w:val="1148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823B" w14:textId="28D39AC0" w:rsidR="001E36EF" w:rsidRPr="00FA4F45" w:rsidRDefault="00FA4F45" w:rsidP="0090457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R</w:t>
            </w:r>
            <w:r>
              <w:rPr>
                <w:rFonts w:eastAsia="標楷體"/>
                <w:b/>
                <w:sz w:val="28"/>
                <w:szCs w:val="28"/>
              </w:rPr>
              <w:t>eason</w:t>
            </w:r>
            <w:r w:rsidR="00550043">
              <w:rPr>
                <w:rFonts w:eastAsia="標楷體"/>
                <w:b/>
                <w:sz w:val="28"/>
                <w:szCs w:val="28"/>
              </w:rPr>
              <w:t>s</w:t>
            </w:r>
            <w:r>
              <w:rPr>
                <w:rFonts w:eastAsia="標楷體"/>
                <w:b/>
                <w:sz w:val="28"/>
                <w:szCs w:val="28"/>
              </w:rPr>
              <w:t xml:space="preserve"> for Renouncement</w:t>
            </w: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030B0" w14:textId="54B661DA" w:rsidR="00810082" w:rsidRDefault="00897D80" w:rsidP="001E36EF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proofErr w:type="spellStart"/>
            <w:r w:rsidR="00810082">
              <w:rPr>
                <w:rFonts w:eastAsia="標楷體"/>
                <w:sz w:val="28"/>
                <w:szCs w:val="28"/>
              </w:rPr>
              <w:t>Re</w:t>
            </w:r>
            <w:r w:rsidR="00B72A92">
              <w:rPr>
                <w:rFonts w:eastAsia="標楷體"/>
                <w:sz w:val="28"/>
                <w:szCs w:val="28"/>
              </w:rPr>
              <w:t>sit</w:t>
            </w:r>
            <w:proofErr w:type="spellEnd"/>
            <w:r w:rsidR="00B72A92">
              <w:rPr>
                <w:rFonts w:eastAsia="標楷體"/>
                <w:sz w:val="28"/>
                <w:szCs w:val="28"/>
              </w:rPr>
              <w:t xml:space="preserve"> the</w:t>
            </w:r>
            <w:r w:rsidR="00810082">
              <w:rPr>
                <w:rFonts w:eastAsia="標楷體"/>
                <w:sz w:val="28"/>
                <w:szCs w:val="28"/>
              </w:rPr>
              <w:t xml:space="preserve"> </w:t>
            </w:r>
            <w:r w:rsidR="00810082">
              <w:rPr>
                <w:rFonts w:eastAsia="標楷體" w:hint="eastAsia"/>
                <w:sz w:val="28"/>
                <w:szCs w:val="28"/>
              </w:rPr>
              <w:t>C</w:t>
            </w:r>
            <w:r w:rsidR="00810082">
              <w:rPr>
                <w:rFonts w:eastAsia="標楷體"/>
                <w:sz w:val="28"/>
                <w:szCs w:val="28"/>
              </w:rPr>
              <w:t xml:space="preserve">ollege Entrance </w:t>
            </w:r>
            <w:r w:rsidR="00810082">
              <w:rPr>
                <w:rFonts w:eastAsia="標楷體" w:hint="eastAsia"/>
                <w:sz w:val="28"/>
                <w:szCs w:val="28"/>
              </w:rPr>
              <w:t>Ex</w:t>
            </w:r>
            <w:r w:rsidR="00810082">
              <w:rPr>
                <w:rFonts w:eastAsia="標楷體"/>
                <w:sz w:val="28"/>
                <w:szCs w:val="28"/>
              </w:rPr>
              <w:t>am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810082">
              <w:rPr>
                <w:rFonts w:eastAsia="標楷體"/>
                <w:sz w:val="28"/>
                <w:szCs w:val="28"/>
              </w:rPr>
              <w:t>Admitted by other institutions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 </w:t>
            </w:r>
          </w:p>
          <w:p w14:paraId="6D83AE0B" w14:textId="387447A4" w:rsidR="001E36EF" w:rsidRPr="00FA4F45" w:rsidRDefault="00897D80" w:rsidP="00897D80">
            <w:pPr>
              <w:snapToGrid w:val="0"/>
              <w:spacing w:line="360" w:lineRule="auto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</w:t>
            </w:r>
            <w:r w:rsidR="00810082">
              <w:rPr>
                <w:rFonts w:eastAsia="標楷體"/>
                <w:sz w:val="28"/>
                <w:szCs w:val="28"/>
              </w:rPr>
              <w:t>Not qualified for admission</w:t>
            </w:r>
            <w:r w:rsidR="001E36EF" w:rsidRPr="00FA4F45">
              <w:rPr>
                <w:rFonts w:eastAsia="標楷體"/>
                <w:sz w:val="28"/>
                <w:szCs w:val="28"/>
              </w:rPr>
              <w:t xml:space="preserve"> </w:t>
            </w:r>
            <w:r w:rsidR="0081008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810082">
              <w:rPr>
                <w:rFonts w:eastAsia="標楷體"/>
                <w:sz w:val="28"/>
                <w:szCs w:val="28"/>
              </w:rPr>
              <w:t>Others</w:t>
            </w:r>
            <w:r w:rsidR="00A949B2">
              <w:rPr>
                <w:rFonts w:eastAsia="標楷體"/>
                <w:sz w:val="28"/>
                <w:szCs w:val="28"/>
              </w:rPr>
              <w:t xml:space="preserve"> </w:t>
            </w:r>
            <w:r w:rsidR="001E36EF" w:rsidRPr="00FA4F4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A949B2">
              <w:rPr>
                <w:rFonts w:eastAsia="標楷體"/>
                <w:sz w:val="28"/>
                <w:szCs w:val="28"/>
                <w:u w:val="single"/>
              </w:rPr>
              <w:t xml:space="preserve">               </w:t>
            </w:r>
            <w:r w:rsidR="001E36EF" w:rsidRPr="00FA4F4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A949B2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</w:tc>
      </w:tr>
      <w:tr w:rsidR="0090457C" w:rsidRPr="00FA4F45" w14:paraId="3D1D3FB8" w14:textId="77777777" w:rsidTr="00F26F9E">
        <w:trPr>
          <w:trHeight w:val="2553"/>
          <w:jc w:val="center"/>
        </w:trPr>
        <w:tc>
          <w:tcPr>
            <w:tcW w:w="101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3A8085" w14:textId="39019DB1" w:rsidR="0090457C" w:rsidRPr="00FA4F45" w:rsidRDefault="001A34F6" w:rsidP="001A34F6">
            <w:pPr>
              <w:snapToGrid w:val="0"/>
              <w:ind w:left="308" w:hangingChars="110" w:hanging="308"/>
              <w:rPr>
                <w:rFonts w:eastAsia="標楷體"/>
                <w:b/>
                <w:color w:val="FF0000"/>
                <w:spacing w:val="-8"/>
                <w:sz w:val="28"/>
                <w:szCs w:val="28"/>
              </w:rPr>
            </w:pPr>
            <w:r w:rsidRPr="00FA4F45">
              <w:rPr>
                <w:rFonts w:ascii="Segoe UI Symbol" w:eastAsia="標楷體" w:hAnsi="Segoe UI Symbol" w:cs="Segoe UI Symbol"/>
                <w:b/>
                <w:color w:val="FF0000"/>
                <w:sz w:val="28"/>
                <w:szCs w:val="28"/>
              </w:rPr>
              <w:t>★</w:t>
            </w:r>
            <w:r w:rsidR="00810082" w:rsidRPr="00810082">
              <w:rPr>
                <w:rFonts w:eastAsia="標楷體"/>
                <w:b/>
                <w:color w:val="FF0000"/>
                <w:spacing w:val="-8"/>
                <w:sz w:val="28"/>
                <w:szCs w:val="28"/>
              </w:rPr>
              <w:t xml:space="preserve">Attention! Once the renouncing admission procedure is complete and the enrollment is cancelled, the </w:t>
            </w:r>
            <w:r w:rsidR="00B72A92">
              <w:rPr>
                <w:rFonts w:eastAsia="標楷體"/>
                <w:b/>
                <w:color w:val="FF0000"/>
                <w:spacing w:val="-8"/>
                <w:sz w:val="28"/>
                <w:szCs w:val="28"/>
              </w:rPr>
              <w:t xml:space="preserve">applicant </w:t>
            </w:r>
            <w:r w:rsidR="00810082" w:rsidRPr="00810082">
              <w:rPr>
                <w:rFonts w:eastAsia="標楷體"/>
                <w:b/>
                <w:color w:val="FF0000"/>
                <w:spacing w:val="-8"/>
                <w:sz w:val="28"/>
                <w:szCs w:val="28"/>
              </w:rPr>
              <w:t>cannot request to cancel the procedure and reinstate the admission status.</w:t>
            </w:r>
          </w:p>
          <w:p w14:paraId="07615293" w14:textId="77777777" w:rsidR="0090457C" w:rsidRPr="00810082" w:rsidRDefault="0090457C" w:rsidP="00CE56CC">
            <w:pPr>
              <w:snapToGrid w:val="0"/>
              <w:rPr>
                <w:rFonts w:eastAsia="標楷體"/>
                <w:color w:val="FF0000"/>
                <w:sz w:val="16"/>
                <w:szCs w:val="16"/>
              </w:rPr>
            </w:pPr>
          </w:p>
          <w:p w14:paraId="3BA9863A" w14:textId="287AB49C" w:rsidR="0090457C" w:rsidRPr="00FA4F45" w:rsidRDefault="00810082" w:rsidP="00CE56CC">
            <w:pPr>
              <w:snapToGrid w:val="0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Parent’s signature:</w:t>
            </w:r>
            <w:r w:rsidR="00A949B2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Pr="00FA4F45">
              <w:rPr>
                <w:rFonts w:eastAsia="標楷體"/>
                <w:b/>
                <w:sz w:val="32"/>
                <w:szCs w:val="32"/>
                <w:u w:val="single"/>
                <w:lang w:eastAsia="zh-HK"/>
              </w:rPr>
              <w:t xml:space="preserve">             </w:t>
            </w:r>
            <w:r w:rsidRPr="00FA4F45">
              <w:rPr>
                <w:rFonts w:eastAsia="標楷體"/>
                <w:b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CE56CC" w:rsidRPr="00A949B2">
              <w:rPr>
                <w:rFonts w:eastAsia="標楷體"/>
                <w:bCs/>
              </w:rPr>
              <w:t>(</w:t>
            </w:r>
            <w:r w:rsidRPr="00A949B2">
              <w:rPr>
                <w:rFonts w:eastAsia="標楷體"/>
                <w:bCs/>
              </w:rPr>
              <w:t>not required for graduate students</w:t>
            </w:r>
            <w:r w:rsidR="00CE56CC" w:rsidRPr="00A949B2">
              <w:rPr>
                <w:rFonts w:eastAsia="標楷體"/>
                <w:bCs/>
              </w:rPr>
              <w:t>)</w:t>
            </w:r>
          </w:p>
          <w:p w14:paraId="718F3B14" w14:textId="77777777" w:rsidR="0090457C" w:rsidRPr="00FA4F45" w:rsidRDefault="0090457C" w:rsidP="00CE56CC">
            <w:pPr>
              <w:snapToGrid w:val="0"/>
              <w:rPr>
                <w:rFonts w:eastAsia="標楷體"/>
                <w:b/>
                <w:bCs/>
              </w:rPr>
            </w:pPr>
          </w:p>
          <w:p w14:paraId="1EDA7091" w14:textId="590B273E" w:rsidR="0090457C" w:rsidRPr="00FA4F45" w:rsidRDefault="00810082" w:rsidP="00CE56CC">
            <w:pPr>
              <w:snapToGrid w:val="0"/>
              <w:rPr>
                <w:rFonts w:eastAsia="標楷體"/>
                <w:sz w:val="16"/>
                <w:szCs w:val="16"/>
                <w:lang w:eastAsia="zh-HK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S</w:t>
            </w:r>
            <w:r>
              <w:rPr>
                <w:rFonts w:eastAsia="標楷體"/>
                <w:b/>
                <w:sz w:val="32"/>
                <w:szCs w:val="32"/>
              </w:rPr>
              <w:t xml:space="preserve">tudent’s signature: </w:t>
            </w:r>
            <w:r w:rsidR="0090457C" w:rsidRPr="00FA4F45">
              <w:rPr>
                <w:rFonts w:eastAsia="標楷體"/>
                <w:b/>
                <w:sz w:val="32"/>
                <w:szCs w:val="32"/>
                <w:u w:val="single"/>
                <w:lang w:eastAsia="zh-HK"/>
              </w:rPr>
              <w:t xml:space="preserve">             </w:t>
            </w:r>
            <w:r w:rsidR="0090457C" w:rsidRPr="00FA4F45">
              <w:rPr>
                <w:rFonts w:eastAsia="標楷體"/>
                <w:b/>
                <w:sz w:val="32"/>
                <w:szCs w:val="32"/>
                <w:u w:val="single"/>
              </w:rPr>
              <w:t xml:space="preserve">      </w:t>
            </w:r>
            <w:r w:rsidR="0090457C" w:rsidRPr="00FA4F45">
              <w:rPr>
                <w:rFonts w:eastAsia="標楷體"/>
                <w:b/>
                <w:sz w:val="32"/>
                <w:szCs w:val="32"/>
              </w:rPr>
              <w:t xml:space="preserve"> </w:t>
            </w:r>
          </w:p>
        </w:tc>
      </w:tr>
    </w:tbl>
    <w:p w14:paraId="262255E7" w14:textId="77777777" w:rsidR="007323C2" w:rsidRPr="00FA4F45" w:rsidRDefault="007323C2" w:rsidP="00C21E24">
      <w:pPr>
        <w:snapToGrid w:val="0"/>
        <w:jc w:val="center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2755"/>
        <w:gridCol w:w="2756"/>
      </w:tblGrid>
      <w:tr w:rsidR="00961231" w:rsidRPr="00FA4F45" w14:paraId="3AFEA534" w14:textId="77777777" w:rsidTr="00C029F9">
        <w:trPr>
          <w:trHeight w:val="534"/>
          <w:jc w:val="center"/>
        </w:trPr>
        <w:tc>
          <w:tcPr>
            <w:tcW w:w="1017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0E465384" w14:textId="67777EDB" w:rsidR="00961231" w:rsidRPr="008958C4" w:rsidRDefault="00810082" w:rsidP="00B27992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958C4">
              <w:rPr>
                <w:rFonts w:eastAsia="標楷體" w:hint="eastAsia"/>
                <w:b/>
                <w:sz w:val="26"/>
                <w:szCs w:val="26"/>
              </w:rPr>
              <w:t>P</w:t>
            </w:r>
            <w:r w:rsidRPr="008958C4">
              <w:rPr>
                <w:rFonts w:eastAsia="標楷體"/>
                <w:b/>
                <w:sz w:val="26"/>
                <w:szCs w:val="26"/>
              </w:rPr>
              <w:t>rocedures</w:t>
            </w:r>
          </w:p>
        </w:tc>
      </w:tr>
      <w:tr w:rsidR="009371A5" w:rsidRPr="00FA4F45" w14:paraId="6EBDEF40" w14:textId="77777777" w:rsidTr="007E6060">
        <w:trPr>
          <w:trHeight w:val="771"/>
          <w:jc w:val="center"/>
        </w:trPr>
        <w:tc>
          <w:tcPr>
            <w:tcW w:w="46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1482D9" w14:textId="75C11FD0" w:rsidR="009371A5" w:rsidRPr="007E6060" w:rsidRDefault="00810082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rPr>
                <w:rFonts w:eastAsia="標楷體"/>
                <w:b/>
                <w:sz w:val="28"/>
                <w:szCs w:val="28"/>
              </w:rPr>
            </w:pPr>
            <w:r w:rsidRPr="007E6060">
              <w:rPr>
                <w:rFonts w:eastAsia="標楷體"/>
                <w:b/>
                <w:sz w:val="28"/>
                <w:szCs w:val="28"/>
              </w:rPr>
              <w:t>Div. of R</w:t>
            </w:r>
            <w:r w:rsidR="006F02BD" w:rsidRPr="007E6060">
              <w:rPr>
                <w:rFonts w:eastAsia="標楷體"/>
                <w:b/>
                <w:sz w:val="28"/>
                <w:szCs w:val="28"/>
              </w:rPr>
              <w:t xml:space="preserve">egistration </w:t>
            </w:r>
            <w:r w:rsidRPr="007E6060">
              <w:rPr>
                <w:rFonts w:eastAsia="標楷體"/>
                <w:b/>
                <w:sz w:val="28"/>
                <w:szCs w:val="28"/>
              </w:rPr>
              <w:t>&amp;</w:t>
            </w:r>
            <w:r w:rsidR="006F02BD" w:rsidRPr="007E606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7E6060">
              <w:rPr>
                <w:rFonts w:eastAsia="標楷體"/>
                <w:b/>
                <w:sz w:val="28"/>
                <w:szCs w:val="28"/>
              </w:rPr>
              <w:t>C</w:t>
            </w:r>
            <w:r w:rsidR="006F02BD" w:rsidRPr="007E6060">
              <w:rPr>
                <w:rFonts w:eastAsia="標楷體"/>
                <w:b/>
                <w:sz w:val="28"/>
                <w:szCs w:val="28"/>
              </w:rPr>
              <w:t>urriculum</w:t>
            </w:r>
            <w:r w:rsidRPr="007E6060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371A5" w:rsidRPr="007E6060">
              <w:rPr>
                <w:rFonts w:eastAsia="標楷體"/>
                <w:b/>
                <w:sz w:val="28"/>
                <w:szCs w:val="28"/>
              </w:rPr>
              <w:t>(</w:t>
            </w:r>
            <w:r w:rsidRPr="007E6060">
              <w:rPr>
                <w:rFonts w:eastAsia="標楷體"/>
                <w:b/>
                <w:sz w:val="28"/>
                <w:szCs w:val="28"/>
              </w:rPr>
              <w:t>2F, BK Hall</w:t>
            </w:r>
            <w:r w:rsidR="009371A5" w:rsidRPr="007E6060">
              <w:rPr>
                <w:rFonts w:eastAsia="標楷體"/>
                <w:b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551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EC9931" w14:textId="77777777" w:rsidR="009371A5" w:rsidRPr="008958C4" w:rsidRDefault="009371A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371A5" w:rsidRPr="00FA4F45" w14:paraId="16195478" w14:textId="77777777" w:rsidTr="007E6060">
        <w:trPr>
          <w:trHeight w:val="771"/>
          <w:jc w:val="center"/>
        </w:trPr>
        <w:tc>
          <w:tcPr>
            <w:tcW w:w="4663" w:type="dxa"/>
            <w:shd w:val="clear" w:color="auto" w:fill="auto"/>
            <w:vAlign w:val="center"/>
          </w:tcPr>
          <w:p w14:paraId="07904D3C" w14:textId="24A6216D" w:rsidR="009371A5" w:rsidRPr="00FA4F45" w:rsidRDefault="00810082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  <w:r>
              <w:rPr>
                <w:rFonts w:eastAsia="標楷體"/>
                <w:b/>
                <w:sz w:val="28"/>
                <w:szCs w:val="28"/>
              </w:rPr>
              <w:t>ep</w:t>
            </w:r>
            <w:r w:rsidR="00550043">
              <w:rPr>
                <w:rFonts w:eastAsia="標楷體"/>
                <w:b/>
                <w:sz w:val="28"/>
                <w:szCs w:val="28"/>
              </w:rPr>
              <w:t>artment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371A5" w:rsidRPr="00FA4F45"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>Dept. Office</w:t>
            </w:r>
            <w:r w:rsidR="009371A5" w:rsidRPr="00FA4F45">
              <w:rPr>
                <w:rFonts w:eastAsia="標楷體"/>
                <w:b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14:paraId="45EFA853" w14:textId="77777777" w:rsidR="009371A5" w:rsidRPr="008958C4" w:rsidRDefault="009371A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371A5" w:rsidRPr="00FA4F45" w14:paraId="4479343E" w14:textId="77777777" w:rsidTr="007E6060">
        <w:trPr>
          <w:trHeight w:val="771"/>
          <w:jc w:val="center"/>
        </w:trPr>
        <w:tc>
          <w:tcPr>
            <w:tcW w:w="4663" w:type="dxa"/>
            <w:shd w:val="clear" w:color="auto" w:fill="auto"/>
            <w:vAlign w:val="center"/>
          </w:tcPr>
          <w:p w14:paraId="64CA2AAD" w14:textId="5B10CE85" w:rsidR="009371A5" w:rsidRPr="00FA4F45" w:rsidRDefault="006059B5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  <w:lang w:eastAsia="zh-HK"/>
              </w:rPr>
              <w:t xml:space="preserve">Office of Military </w:t>
            </w:r>
            <w:r>
              <w:rPr>
                <w:rFonts w:eastAsia="標楷體" w:hint="eastAsia"/>
                <w:b/>
                <w:sz w:val="28"/>
                <w:szCs w:val="28"/>
              </w:rPr>
              <w:t>Ed</w:t>
            </w:r>
            <w:r>
              <w:rPr>
                <w:rFonts w:eastAsia="標楷體"/>
                <w:b/>
                <w:sz w:val="28"/>
                <w:szCs w:val="28"/>
              </w:rPr>
              <w:t>.</w:t>
            </w:r>
            <w:r w:rsidR="007E6060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sz w:val="28"/>
                <w:szCs w:val="28"/>
              </w:rPr>
              <w:t xml:space="preserve">3F, BK </w:t>
            </w:r>
            <w:r w:rsidRPr="007E6060">
              <w:rPr>
                <w:rFonts w:eastAsia="標楷體"/>
                <w:b/>
              </w:rPr>
              <w:t>Hall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  <w:p w14:paraId="3AD419B2" w14:textId="1E54266D" w:rsidR="009371A5" w:rsidRPr="00FA4F45" w:rsidRDefault="006059B5" w:rsidP="007E606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  <w:lang w:eastAsia="zh-HK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N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ot required for female students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14:paraId="75EA9C40" w14:textId="77777777" w:rsidR="009371A5" w:rsidRPr="008958C4" w:rsidRDefault="009371A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F3825" w:rsidRPr="00FA4F45" w14:paraId="0F765D2C" w14:textId="77777777" w:rsidTr="007E6060">
        <w:trPr>
          <w:trHeight w:val="771"/>
          <w:jc w:val="center"/>
        </w:trPr>
        <w:tc>
          <w:tcPr>
            <w:tcW w:w="4663" w:type="dxa"/>
            <w:shd w:val="clear" w:color="auto" w:fill="auto"/>
            <w:vAlign w:val="center"/>
          </w:tcPr>
          <w:p w14:paraId="458D2F26" w14:textId="27DC68F0" w:rsidR="00C029F9" w:rsidRPr="00FA4F45" w:rsidRDefault="0093798C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rPr>
                <w:rFonts w:eastAsia="標楷體"/>
                <w:b/>
                <w:sz w:val="28"/>
                <w:szCs w:val="28"/>
              </w:rPr>
            </w:pPr>
            <w:r w:rsidRPr="007E6060">
              <w:rPr>
                <w:rFonts w:eastAsia="標楷體"/>
                <w:b/>
                <w:sz w:val="28"/>
                <w:szCs w:val="28"/>
              </w:rPr>
              <w:t>Division</w:t>
            </w:r>
            <w:r w:rsidRPr="00BD05A6">
              <w:rPr>
                <w:rFonts w:eastAsia="微軟正黑體"/>
                <w:color w:val="000000"/>
              </w:rPr>
              <w:t xml:space="preserve"> </w:t>
            </w:r>
            <w:r w:rsidR="006059B5" w:rsidRPr="00BD05A6">
              <w:rPr>
                <w:rFonts w:eastAsia="標楷體"/>
                <w:b/>
                <w:sz w:val="28"/>
                <w:szCs w:val="28"/>
              </w:rPr>
              <w:t>of Student Assistance</w:t>
            </w:r>
            <w:r w:rsidR="006059B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2F3825" w:rsidRPr="007974E8">
              <w:rPr>
                <w:rFonts w:eastAsia="標楷體"/>
                <w:b/>
              </w:rPr>
              <w:t>(</w:t>
            </w:r>
            <w:r w:rsidR="006059B5" w:rsidRPr="007974E8">
              <w:rPr>
                <w:rFonts w:eastAsia="標楷體"/>
                <w:b/>
              </w:rPr>
              <w:t>3F</w:t>
            </w:r>
            <w:r w:rsidR="006059B5" w:rsidRPr="007974E8">
              <w:rPr>
                <w:rFonts w:eastAsia="標楷體" w:hint="eastAsia"/>
                <w:b/>
              </w:rPr>
              <w:t>,</w:t>
            </w:r>
            <w:r w:rsidR="006059B5" w:rsidRPr="007974E8">
              <w:rPr>
                <w:rFonts w:eastAsia="標楷體"/>
                <w:b/>
              </w:rPr>
              <w:t xml:space="preserve"> BK Hall</w:t>
            </w:r>
            <w:r w:rsidR="002F3825" w:rsidRPr="007974E8">
              <w:rPr>
                <w:rFonts w:eastAsia="標楷體"/>
                <w:b/>
              </w:rPr>
              <w:t>)</w:t>
            </w:r>
            <w:r w:rsidR="008958C4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6059B5">
              <w:rPr>
                <w:rFonts w:eastAsia="標楷體" w:hint="eastAsia"/>
                <w:b/>
                <w:color w:val="FF0000"/>
                <w:sz w:val="20"/>
                <w:szCs w:val="20"/>
              </w:rPr>
              <w:t>F</w:t>
            </w:r>
            <w:r w:rsidR="006059B5">
              <w:rPr>
                <w:rFonts w:eastAsia="標楷體"/>
                <w:b/>
                <w:color w:val="FF0000"/>
                <w:sz w:val="20"/>
                <w:szCs w:val="20"/>
              </w:rPr>
              <w:t xml:space="preserve">or </w:t>
            </w:r>
            <w:r w:rsidR="007974E8">
              <w:rPr>
                <w:rFonts w:eastAsia="標楷體"/>
                <w:b/>
                <w:color w:val="FF0000"/>
                <w:sz w:val="20"/>
                <w:szCs w:val="20"/>
              </w:rPr>
              <w:t xml:space="preserve">aids </w:t>
            </w:r>
            <w:r w:rsidR="006059B5">
              <w:rPr>
                <w:rFonts w:eastAsia="標楷體"/>
                <w:b/>
                <w:color w:val="FF0000"/>
                <w:sz w:val="20"/>
                <w:szCs w:val="20"/>
              </w:rPr>
              <w:t>applic</w:t>
            </w:r>
            <w:r w:rsidR="00550043">
              <w:rPr>
                <w:rFonts w:eastAsia="標楷體"/>
                <w:b/>
                <w:color w:val="FF0000"/>
                <w:sz w:val="20"/>
                <w:szCs w:val="20"/>
              </w:rPr>
              <w:t>ants</w:t>
            </w:r>
            <w:r w:rsidR="006059B5">
              <w:rPr>
                <w:rFonts w:eastAsia="標楷體"/>
                <w:b/>
                <w:color w:val="FF0000"/>
                <w:sz w:val="20"/>
                <w:szCs w:val="20"/>
              </w:rPr>
              <w:t xml:space="preserve"> only</w:t>
            </w:r>
          </w:p>
        </w:tc>
        <w:tc>
          <w:tcPr>
            <w:tcW w:w="2755" w:type="dxa"/>
            <w:shd w:val="clear" w:color="auto" w:fill="auto"/>
          </w:tcPr>
          <w:p w14:paraId="545693DA" w14:textId="09D420AF" w:rsidR="002F3825" w:rsidRPr="008958C4" w:rsidRDefault="006059B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8958C4">
              <w:rPr>
                <w:rFonts w:eastAsia="標楷體" w:hint="eastAsia"/>
                <w:sz w:val="26"/>
                <w:szCs w:val="26"/>
              </w:rPr>
              <w:t>S</w:t>
            </w:r>
            <w:r w:rsidRPr="008958C4">
              <w:rPr>
                <w:rFonts w:eastAsia="標楷體"/>
                <w:sz w:val="26"/>
                <w:szCs w:val="26"/>
              </w:rPr>
              <w:t>tud</w:t>
            </w:r>
            <w:r w:rsidR="007974E8">
              <w:rPr>
                <w:rFonts w:eastAsia="標楷體"/>
                <w:sz w:val="26"/>
                <w:szCs w:val="26"/>
              </w:rPr>
              <w:t>ent</w:t>
            </w:r>
            <w:r w:rsidRPr="008958C4">
              <w:rPr>
                <w:rFonts w:eastAsia="標楷體"/>
                <w:sz w:val="26"/>
                <w:szCs w:val="26"/>
              </w:rPr>
              <w:t xml:space="preserve"> Loan</w:t>
            </w:r>
          </w:p>
        </w:tc>
        <w:tc>
          <w:tcPr>
            <w:tcW w:w="2756" w:type="dxa"/>
            <w:shd w:val="clear" w:color="auto" w:fill="auto"/>
          </w:tcPr>
          <w:p w14:paraId="1873043D" w14:textId="78C05960" w:rsidR="002F3825" w:rsidRPr="008958C4" w:rsidRDefault="006059B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8958C4">
              <w:rPr>
                <w:rFonts w:eastAsia="標楷體" w:hint="eastAsia"/>
                <w:sz w:val="26"/>
                <w:szCs w:val="26"/>
              </w:rPr>
              <w:t>T</w:t>
            </w:r>
            <w:r w:rsidRPr="008958C4">
              <w:rPr>
                <w:rFonts w:eastAsia="標楷體"/>
                <w:sz w:val="26"/>
                <w:szCs w:val="26"/>
              </w:rPr>
              <w:t>uition &amp; Fees Waiver</w:t>
            </w:r>
          </w:p>
        </w:tc>
      </w:tr>
      <w:tr w:rsidR="009371A5" w:rsidRPr="00FA4F45" w14:paraId="753B801D" w14:textId="77777777" w:rsidTr="007E6060">
        <w:trPr>
          <w:trHeight w:val="771"/>
          <w:jc w:val="center"/>
        </w:trPr>
        <w:tc>
          <w:tcPr>
            <w:tcW w:w="4663" w:type="dxa"/>
            <w:shd w:val="clear" w:color="auto" w:fill="auto"/>
            <w:vAlign w:val="center"/>
          </w:tcPr>
          <w:p w14:paraId="4AE11FA0" w14:textId="752A0C86" w:rsidR="009371A5" w:rsidRPr="007E6060" w:rsidRDefault="006059B5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 xml:space="preserve">Div. of </w:t>
            </w:r>
            <w:r>
              <w:rPr>
                <w:rFonts w:eastAsia="標楷體" w:hint="eastAsia"/>
                <w:b/>
                <w:sz w:val="26"/>
                <w:szCs w:val="26"/>
              </w:rPr>
              <w:t>S</w:t>
            </w:r>
            <w:r>
              <w:rPr>
                <w:rFonts w:eastAsia="標楷體"/>
                <w:b/>
                <w:sz w:val="26"/>
                <w:szCs w:val="26"/>
              </w:rPr>
              <w:t>tudent Housing</w:t>
            </w:r>
            <w:r w:rsidR="0093798C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93798C" w:rsidRPr="007E6060">
              <w:rPr>
                <w:rFonts w:eastAsia="標楷體"/>
                <w:b/>
                <w:sz w:val="26"/>
                <w:szCs w:val="26"/>
              </w:rPr>
              <w:t>Service</w:t>
            </w:r>
            <w:r w:rsidRPr="007E6060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7E6060">
              <w:rPr>
                <w:rFonts w:eastAsia="標楷體"/>
                <w:b/>
              </w:rPr>
              <w:t>(BOSCO Hall, Schultz Hall)</w:t>
            </w:r>
          </w:p>
          <w:p w14:paraId="39871145" w14:textId="6FCCF027" w:rsidR="009371A5" w:rsidRPr="006059B5" w:rsidRDefault="006059B5" w:rsidP="00507DFA">
            <w:pPr>
              <w:snapToGrid w:val="0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F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or dorm resident</w:t>
            </w:r>
            <w:r w:rsidR="006F02BD">
              <w:rPr>
                <w:rFonts w:eastAsia="標楷體"/>
                <w:b/>
                <w:color w:val="FF0000"/>
                <w:sz w:val="20"/>
                <w:szCs w:val="20"/>
              </w:rPr>
              <w:t>s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 xml:space="preserve"> only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14:paraId="0DAE5D3C" w14:textId="77777777" w:rsidR="009371A5" w:rsidRPr="008958C4" w:rsidRDefault="009371A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9371A5" w:rsidRPr="00FA4F45" w14:paraId="44D6EAC7" w14:textId="77777777" w:rsidTr="007E6060">
        <w:trPr>
          <w:trHeight w:val="771"/>
          <w:jc w:val="center"/>
        </w:trPr>
        <w:tc>
          <w:tcPr>
            <w:tcW w:w="4663" w:type="dxa"/>
            <w:shd w:val="clear" w:color="auto" w:fill="auto"/>
            <w:vAlign w:val="center"/>
          </w:tcPr>
          <w:p w14:paraId="06AED705" w14:textId="692F7394" w:rsidR="009371A5" w:rsidRPr="00FA4F45" w:rsidRDefault="0093798C" w:rsidP="007E6060">
            <w:pPr>
              <w:pStyle w:val="aa"/>
              <w:numPr>
                <w:ilvl w:val="0"/>
                <w:numId w:val="3"/>
              </w:numPr>
              <w:snapToGrid w:val="0"/>
              <w:ind w:leftChars="0" w:left="258" w:hanging="258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E6060">
              <w:rPr>
                <w:rFonts w:eastAsia="標楷體"/>
                <w:b/>
                <w:sz w:val="28"/>
                <w:szCs w:val="28"/>
              </w:rPr>
              <w:t>Division of Bursar</w:t>
            </w:r>
            <w:r w:rsidR="006059B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9371A5" w:rsidRPr="00FA4F45">
              <w:rPr>
                <w:rFonts w:eastAsia="標楷體"/>
                <w:b/>
                <w:sz w:val="28"/>
                <w:szCs w:val="28"/>
              </w:rPr>
              <w:t>(</w:t>
            </w:r>
            <w:r w:rsidR="006059B5">
              <w:rPr>
                <w:rFonts w:eastAsia="標楷體"/>
                <w:b/>
                <w:sz w:val="28"/>
                <w:szCs w:val="28"/>
              </w:rPr>
              <w:t xml:space="preserve">1F, BK </w:t>
            </w:r>
            <w:r w:rsidR="006059B5">
              <w:rPr>
                <w:rFonts w:eastAsia="標楷體" w:hint="eastAsia"/>
                <w:b/>
                <w:sz w:val="28"/>
                <w:szCs w:val="28"/>
              </w:rPr>
              <w:t>H</w:t>
            </w:r>
            <w:r w:rsidR="006059B5">
              <w:rPr>
                <w:rFonts w:eastAsia="標楷體"/>
                <w:b/>
                <w:sz w:val="28"/>
                <w:szCs w:val="28"/>
              </w:rPr>
              <w:t>all)</w:t>
            </w:r>
          </w:p>
          <w:p w14:paraId="7C7B7F4E" w14:textId="2291370C" w:rsidR="004B36FB" w:rsidRPr="00FA4F45" w:rsidRDefault="008958C4" w:rsidP="007E606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F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or payer</w:t>
            </w:r>
            <w:r w:rsidR="00852A87">
              <w:rPr>
                <w:rFonts w:eastAsia="標楷體"/>
                <w:b/>
                <w:color w:val="FF0000"/>
                <w:sz w:val="20"/>
                <w:szCs w:val="20"/>
              </w:rPr>
              <w:t>s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 xml:space="preserve"> only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14:paraId="28CFBEC9" w14:textId="77777777" w:rsidR="009371A5" w:rsidRPr="00852A87" w:rsidRDefault="009371A5" w:rsidP="009371A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03F9B242" w14:textId="2EBD3F12" w:rsidR="00441CFC" w:rsidRPr="008958C4" w:rsidRDefault="008958C4" w:rsidP="008958C4">
      <w:pPr>
        <w:pStyle w:val="aa"/>
        <w:widowControl/>
        <w:numPr>
          <w:ilvl w:val="0"/>
          <w:numId w:val="2"/>
        </w:numPr>
        <w:ind w:leftChars="0" w:right="480"/>
        <w:rPr>
          <w:rFonts w:eastAsia="標楷體"/>
          <w:b/>
          <w:color w:val="FF0000"/>
          <w:sz w:val="28"/>
          <w:szCs w:val="28"/>
        </w:rPr>
      </w:pPr>
      <w:r w:rsidRPr="008958C4">
        <w:rPr>
          <w:rFonts w:eastAsia="標楷體" w:hint="eastAsia"/>
          <w:b/>
          <w:color w:val="FF0000"/>
          <w:sz w:val="28"/>
          <w:szCs w:val="28"/>
        </w:rPr>
        <w:t>R</w:t>
      </w:r>
      <w:r w:rsidRPr="008958C4">
        <w:rPr>
          <w:rFonts w:eastAsia="標楷體"/>
          <w:b/>
          <w:color w:val="FF0000"/>
          <w:sz w:val="28"/>
          <w:szCs w:val="28"/>
        </w:rPr>
        <w:t>eturn the Form to the Div. of Registration and Curriculum at 2</w:t>
      </w:r>
      <w:r w:rsidRPr="008958C4">
        <w:rPr>
          <w:rFonts w:eastAsia="標楷體" w:hint="eastAsia"/>
          <w:b/>
          <w:color w:val="FF0000"/>
          <w:sz w:val="28"/>
          <w:szCs w:val="28"/>
        </w:rPr>
        <w:t>F,</w:t>
      </w:r>
      <w:r w:rsidRPr="008958C4">
        <w:rPr>
          <w:rFonts w:eastAsia="標楷體"/>
          <w:b/>
          <w:color w:val="FF0000"/>
          <w:sz w:val="28"/>
          <w:szCs w:val="28"/>
        </w:rPr>
        <w:t xml:space="preserve"> BK Hall after the above procedures </w:t>
      </w:r>
      <w:r w:rsidR="00B77439">
        <w:rPr>
          <w:rFonts w:eastAsia="標楷體"/>
          <w:b/>
          <w:color w:val="FF0000"/>
          <w:sz w:val="28"/>
          <w:szCs w:val="28"/>
        </w:rPr>
        <w:t xml:space="preserve">is </w:t>
      </w:r>
      <w:r w:rsidRPr="008958C4">
        <w:rPr>
          <w:rFonts w:eastAsia="標楷體"/>
          <w:b/>
          <w:color w:val="FF0000"/>
          <w:sz w:val="28"/>
          <w:szCs w:val="28"/>
        </w:rPr>
        <w:t>complete</w:t>
      </w:r>
      <w:r w:rsidR="00852A87">
        <w:rPr>
          <w:rFonts w:eastAsia="標楷體"/>
          <w:b/>
          <w:color w:val="FF0000"/>
          <w:sz w:val="28"/>
          <w:szCs w:val="28"/>
        </w:rPr>
        <w:t>d</w:t>
      </w:r>
      <w:r w:rsidRPr="008958C4">
        <w:rPr>
          <w:rFonts w:eastAsia="標楷體"/>
          <w:b/>
          <w:color w:val="FF0000"/>
          <w:sz w:val="28"/>
          <w:szCs w:val="28"/>
        </w:rPr>
        <w:t xml:space="preserve"> with all the stamps required.</w:t>
      </w:r>
    </w:p>
    <w:p w14:paraId="1224326B" w14:textId="77777777" w:rsidR="008958C4" w:rsidRPr="00B77439" w:rsidRDefault="008958C4" w:rsidP="0049066F">
      <w:pPr>
        <w:widowControl/>
        <w:ind w:right="480"/>
        <w:rPr>
          <w:rFonts w:eastAsia="標楷體"/>
          <w:color w:val="FF0000"/>
          <w:sz w:val="16"/>
          <w:szCs w:val="16"/>
        </w:rPr>
      </w:pPr>
    </w:p>
    <w:sectPr w:rsidR="008958C4" w:rsidRPr="00B77439" w:rsidSect="00E158B0">
      <w:headerReference w:type="default" r:id="rId7"/>
      <w:pgSz w:w="11906" w:h="16838" w:code="9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20A6" w14:textId="77777777" w:rsidR="0043038B" w:rsidRDefault="0043038B" w:rsidP="0049066F">
      <w:r>
        <w:separator/>
      </w:r>
    </w:p>
  </w:endnote>
  <w:endnote w:type="continuationSeparator" w:id="0">
    <w:p w14:paraId="0B423DCA" w14:textId="77777777" w:rsidR="0043038B" w:rsidRDefault="0043038B" w:rsidP="0049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8A399" w14:textId="77777777" w:rsidR="0043038B" w:rsidRDefault="0043038B" w:rsidP="0049066F">
      <w:r>
        <w:separator/>
      </w:r>
    </w:p>
  </w:footnote>
  <w:footnote w:type="continuationSeparator" w:id="0">
    <w:p w14:paraId="63E71310" w14:textId="77777777" w:rsidR="0043038B" w:rsidRDefault="0043038B" w:rsidP="0049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3"/>
      <w:gridCol w:w="5651"/>
    </w:tblGrid>
    <w:tr w:rsidR="006F02BD" w:rsidRPr="001A380C" w14:paraId="54C3AFE7" w14:textId="77777777" w:rsidTr="0049066F">
      <w:tc>
        <w:tcPr>
          <w:tcW w:w="4678" w:type="dxa"/>
        </w:tcPr>
        <w:p w14:paraId="399E594C" w14:textId="32A81240" w:rsidR="0049066F" w:rsidRPr="001A380C" w:rsidRDefault="008958C4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/>
            </w:rPr>
            <w:t xml:space="preserve">Ref. No. </w:t>
          </w:r>
          <w:r w:rsidR="0049066F" w:rsidRPr="001A380C">
            <w:rPr>
              <w:rFonts w:eastAsia="標楷體"/>
            </w:rPr>
            <w:t>PU-101B0-D-</w:t>
          </w:r>
          <w:r w:rsidR="0049066F" w:rsidRPr="0049066F">
            <w:rPr>
              <w:rFonts w:eastAsia="標楷體"/>
            </w:rPr>
            <w:t>0505-20210</w:t>
          </w:r>
          <w:r w:rsidR="000B0643">
            <w:rPr>
              <w:rFonts w:eastAsia="標楷體"/>
            </w:rPr>
            <w:t>512</w:t>
          </w:r>
          <w:r w:rsidR="0049066F" w:rsidRPr="0049066F">
            <w:rPr>
              <w:rFonts w:eastAsia="標楷體"/>
            </w:rPr>
            <w:t>01</w:t>
          </w:r>
        </w:p>
        <w:p w14:paraId="0AD4862A" w14:textId="7FB0BD39" w:rsidR="0049066F" w:rsidRPr="001A380C" w:rsidRDefault="008958C4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 w:cs="Calibri" w:hint="eastAsia"/>
            </w:rPr>
            <w:t>U</w:t>
          </w:r>
          <w:r>
            <w:rPr>
              <w:rFonts w:eastAsia="標楷體" w:cs="Calibri"/>
            </w:rPr>
            <w:t>nit in Charge: Div. of R&amp;C</w:t>
          </w:r>
        </w:p>
        <w:p w14:paraId="162BACA9" w14:textId="7552DFBA" w:rsidR="0049066F" w:rsidRPr="001A380C" w:rsidRDefault="008958C4" w:rsidP="0049066F">
          <w:pPr>
            <w:widowControl/>
            <w:snapToGrid w:val="0"/>
            <w:spacing w:line="216" w:lineRule="auto"/>
            <w:rPr>
              <w:rFonts w:eastAsia="標楷體"/>
            </w:rPr>
          </w:pPr>
          <w:r>
            <w:rPr>
              <w:rFonts w:eastAsia="標楷體" w:cs="Calibri" w:hint="eastAsia"/>
            </w:rPr>
            <w:t>V</w:t>
          </w:r>
          <w:r>
            <w:rPr>
              <w:rFonts w:eastAsia="標楷體" w:cs="Calibri"/>
            </w:rPr>
            <w:t xml:space="preserve">ersion: </w:t>
          </w:r>
          <w:r w:rsidR="006367E4">
            <w:rPr>
              <w:rFonts w:eastAsia="標楷體"/>
            </w:rPr>
            <w:t>02</w:t>
          </w:r>
        </w:p>
        <w:p w14:paraId="248B9A1A" w14:textId="0F5484E2" w:rsidR="0049066F" w:rsidRPr="001A380C" w:rsidRDefault="008958C4" w:rsidP="0049066F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>
            <w:rPr>
              <w:rFonts w:eastAsia="標楷體" w:cs="Calibri" w:hint="eastAsia"/>
            </w:rPr>
            <w:t>P</w:t>
          </w:r>
          <w:r>
            <w:rPr>
              <w:rFonts w:eastAsia="標楷體" w:cs="Calibri"/>
            </w:rPr>
            <w:t xml:space="preserve">age: </w:t>
          </w:r>
          <w:r w:rsidR="0049066F" w:rsidRPr="001A380C">
            <w:rPr>
              <w:rFonts w:eastAsia="標楷體"/>
            </w:rPr>
            <w:t>1/1</w:t>
          </w:r>
        </w:p>
      </w:tc>
      <w:tc>
        <w:tcPr>
          <w:tcW w:w="5812" w:type="dxa"/>
        </w:tcPr>
        <w:p w14:paraId="0FA22B13" w14:textId="5CF2C455" w:rsidR="0049066F" w:rsidRPr="0049066F" w:rsidRDefault="008958C4" w:rsidP="0049066F">
          <w:pPr>
            <w:widowControl/>
            <w:snapToGrid w:val="0"/>
            <w:spacing w:line="216" w:lineRule="auto"/>
            <w:rPr>
              <w:rFonts w:eastAsia="標楷體" w:cs="Calibri"/>
              <w:spacing w:val="-12"/>
              <w:lang w:eastAsia="zh-HK"/>
            </w:rPr>
          </w:pPr>
          <w:r>
            <w:rPr>
              <w:rFonts w:eastAsia="標楷體" w:cs="Calibri" w:hint="eastAsia"/>
              <w:spacing w:val="-14"/>
            </w:rPr>
            <w:t>T</w:t>
          </w:r>
          <w:r>
            <w:rPr>
              <w:rFonts w:eastAsia="標楷體" w:cs="Calibri"/>
              <w:spacing w:val="-14"/>
            </w:rPr>
            <w:t>itle:</w:t>
          </w:r>
          <w:r w:rsidR="006F02BD">
            <w:rPr>
              <w:rFonts w:eastAsia="標楷體" w:cs="Calibri"/>
              <w:spacing w:val="-14"/>
            </w:rPr>
            <w:t xml:space="preserve"> </w:t>
          </w:r>
          <w:r w:rsidR="006F02BD" w:rsidRPr="006F02BD">
            <w:rPr>
              <w:rFonts w:eastAsia="標楷體" w:cs="Calibri"/>
              <w:spacing w:val="-14"/>
            </w:rPr>
            <w:t>Application and Procedures for Renouncing Admission</w:t>
          </w:r>
          <w:r w:rsidR="00903C92">
            <w:rPr>
              <w:rFonts w:eastAsia="標楷體" w:cs="Calibri"/>
              <w:spacing w:val="-14"/>
            </w:rPr>
            <w:t xml:space="preserve"> by Students</w:t>
          </w:r>
          <w:r w:rsidR="0068797F">
            <w:rPr>
              <w:rFonts w:eastAsia="標楷體" w:cs="Calibri"/>
              <w:spacing w:val="-14"/>
            </w:rPr>
            <w:t xml:space="preserve"> of Initial Entrance</w:t>
          </w:r>
        </w:p>
        <w:p w14:paraId="5B5B20D0" w14:textId="1C232A56" w:rsidR="0049066F" w:rsidRPr="006367E4" w:rsidRDefault="008958C4" w:rsidP="0049066F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>
            <w:rPr>
              <w:rFonts w:eastAsia="標楷體"/>
            </w:rPr>
            <w:t>Latest revision: 05/12/</w:t>
          </w:r>
          <w:r w:rsidR="0049066F" w:rsidRPr="001A380C">
            <w:rPr>
              <w:rFonts w:eastAsia="標楷體"/>
            </w:rPr>
            <w:t>2</w:t>
          </w:r>
          <w:r w:rsidR="0049066F" w:rsidRPr="006367E4">
            <w:rPr>
              <w:rFonts w:eastAsia="標楷體"/>
            </w:rPr>
            <w:t>021</w:t>
          </w:r>
        </w:p>
        <w:p w14:paraId="5206AC25" w14:textId="437E588D" w:rsidR="0049066F" w:rsidRPr="001A380C" w:rsidRDefault="006F02BD" w:rsidP="0049066F">
          <w:pPr>
            <w:widowControl/>
            <w:snapToGrid w:val="0"/>
            <w:spacing w:line="216" w:lineRule="auto"/>
            <w:rPr>
              <w:rFonts w:eastAsia="標楷體" w:cs="Calibri"/>
            </w:rPr>
          </w:pPr>
          <w:r>
            <w:rPr>
              <w:rFonts w:eastAsia="標楷體" w:cs="Calibri" w:hint="eastAsia"/>
            </w:rPr>
            <w:t>C</w:t>
          </w:r>
          <w:r>
            <w:rPr>
              <w:rFonts w:eastAsia="標楷體" w:cs="Calibri"/>
            </w:rPr>
            <w:t xml:space="preserve">lassification: Internal restricted access </w:t>
          </w:r>
        </w:p>
        <w:p w14:paraId="6506E673" w14:textId="16143A8D" w:rsidR="0049066F" w:rsidRPr="001A380C" w:rsidRDefault="006F02BD" w:rsidP="0049066F">
          <w:pPr>
            <w:widowControl/>
            <w:snapToGrid w:val="0"/>
            <w:spacing w:line="216" w:lineRule="auto"/>
            <w:rPr>
              <w:rFonts w:eastAsia="標楷體" w:cs="Calibri"/>
              <w:lang w:eastAsia="zh-HK"/>
            </w:rPr>
          </w:pPr>
          <w:r>
            <w:rPr>
              <w:rFonts w:eastAsia="標楷體" w:cs="Calibri" w:hint="eastAsia"/>
            </w:rPr>
            <w:t>S</w:t>
          </w:r>
          <w:r>
            <w:rPr>
              <w:rFonts w:eastAsia="標楷體" w:cs="Calibri"/>
            </w:rPr>
            <w:t xml:space="preserve">erial No.: </w:t>
          </w:r>
          <w:r w:rsidR="0049066F" w:rsidRPr="001A380C">
            <w:rPr>
              <w:rFonts w:eastAsia="標楷體" w:cs="Calibri" w:hint="eastAsia"/>
            </w:rPr>
            <w:t xml:space="preserve">101B0- </w:t>
          </w:r>
          <w:r w:rsidR="0049066F" w:rsidRPr="001A380C">
            <w:rPr>
              <w:rFonts w:eastAsia="標楷體" w:cs="Calibri"/>
            </w:rPr>
            <w:t xml:space="preserve">  </w:t>
          </w:r>
          <w:r w:rsidR="0049066F" w:rsidRPr="001A380C">
            <w:rPr>
              <w:rFonts w:eastAsia="標楷體" w:cs="Calibri" w:hint="eastAsia"/>
            </w:rPr>
            <w:t xml:space="preserve"> </w:t>
          </w:r>
          <w:proofErr w:type="spellStart"/>
          <w:r>
            <w:rPr>
              <w:rFonts w:eastAsia="標楷體" w:cs="Calibri"/>
            </w:rPr>
            <w:t>yy</w:t>
          </w:r>
          <w:proofErr w:type="spellEnd"/>
          <w:r w:rsidR="0049066F" w:rsidRPr="001A380C">
            <w:rPr>
              <w:rFonts w:eastAsia="標楷體" w:cs="Calibri" w:hint="eastAsia"/>
            </w:rPr>
            <w:t xml:space="preserve">  </w:t>
          </w:r>
          <w:r>
            <w:rPr>
              <w:rFonts w:eastAsia="標楷體" w:cs="Calibri"/>
            </w:rPr>
            <w:t xml:space="preserve"> mm</w:t>
          </w:r>
          <w:r w:rsidR="0049066F" w:rsidRPr="001A380C">
            <w:rPr>
              <w:rFonts w:eastAsia="標楷體" w:cs="Calibri" w:hint="eastAsia"/>
            </w:rPr>
            <w:t xml:space="preserve"> </w:t>
          </w:r>
          <w:r>
            <w:rPr>
              <w:rFonts w:eastAsia="標楷體" w:cs="Calibri"/>
            </w:rPr>
            <w:t xml:space="preserve"> </w:t>
          </w:r>
          <w:r w:rsidR="0049066F" w:rsidRPr="001A380C">
            <w:rPr>
              <w:rFonts w:eastAsia="標楷體" w:cs="Calibri" w:hint="eastAsia"/>
            </w:rPr>
            <w:t xml:space="preserve"> </w:t>
          </w:r>
          <w:proofErr w:type="spellStart"/>
          <w:r>
            <w:rPr>
              <w:rFonts w:eastAsia="標楷體" w:cs="Calibri"/>
            </w:rPr>
            <w:t>dd</w:t>
          </w:r>
          <w:proofErr w:type="spellEnd"/>
          <w:r>
            <w:rPr>
              <w:rFonts w:eastAsia="標楷體" w:cs="Calibri"/>
            </w:rPr>
            <w:t>-</w:t>
          </w:r>
        </w:p>
      </w:tc>
    </w:tr>
  </w:tbl>
  <w:p w14:paraId="724020DC" w14:textId="77777777" w:rsidR="0049066F" w:rsidRPr="0049066F" w:rsidRDefault="004906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5F"/>
    <w:multiLevelType w:val="hybridMultilevel"/>
    <w:tmpl w:val="0B32E9F2"/>
    <w:lvl w:ilvl="0" w:tplc="8A7C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7527EF"/>
    <w:multiLevelType w:val="hybridMultilevel"/>
    <w:tmpl w:val="6AE2E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096C96"/>
    <w:multiLevelType w:val="hybridMultilevel"/>
    <w:tmpl w:val="F0E06166"/>
    <w:lvl w:ilvl="0" w:tplc="0B344B9C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13"/>
    <w:rsid w:val="00052BE4"/>
    <w:rsid w:val="000544E2"/>
    <w:rsid w:val="00071DD0"/>
    <w:rsid w:val="00082746"/>
    <w:rsid w:val="00087BCF"/>
    <w:rsid w:val="000A0B32"/>
    <w:rsid w:val="000B0643"/>
    <w:rsid w:val="000B2429"/>
    <w:rsid w:val="000B5CF7"/>
    <w:rsid w:val="000C303D"/>
    <w:rsid w:val="000D4298"/>
    <w:rsid w:val="00116166"/>
    <w:rsid w:val="00134A8E"/>
    <w:rsid w:val="00155E0A"/>
    <w:rsid w:val="00167B93"/>
    <w:rsid w:val="00183D40"/>
    <w:rsid w:val="00197E0F"/>
    <w:rsid w:val="001A34F6"/>
    <w:rsid w:val="001C7E97"/>
    <w:rsid w:val="001E36EF"/>
    <w:rsid w:val="002039AA"/>
    <w:rsid w:val="00283F1D"/>
    <w:rsid w:val="002A48CA"/>
    <w:rsid w:val="002B7B1B"/>
    <w:rsid w:val="002E54E2"/>
    <w:rsid w:val="002F3825"/>
    <w:rsid w:val="003A2AE7"/>
    <w:rsid w:val="003C274C"/>
    <w:rsid w:val="003C6311"/>
    <w:rsid w:val="004024B0"/>
    <w:rsid w:val="004172A4"/>
    <w:rsid w:val="0043038B"/>
    <w:rsid w:val="00441CFC"/>
    <w:rsid w:val="0049066F"/>
    <w:rsid w:val="004B36FB"/>
    <w:rsid w:val="004D3064"/>
    <w:rsid w:val="004D64E8"/>
    <w:rsid w:val="004F686F"/>
    <w:rsid w:val="005018D5"/>
    <w:rsid w:val="00507DFA"/>
    <w:rsid w:val="005119CE"/>
    <w:rsid w:val="00516AA4"/>
    <w:rsid w:val="00522A69"/>
    <w:rsid w:val="0052449E"/>
    <w:rsid w:val="00534328"/>
    <w:rsid w:val="00534E0F"/>
    <w:rsid w:val="00550043"/>
    <w:rsid w:val="00554726"/>
    <w:rsid w:val="0057141D"/>
    <w:rsid w:val="005B153F"/>
    <w:rsid w:val="005D4766"/>
    <w:rsid w:val="005E50B7"/>
    <w:rsid w:val="005E7FBF"/>
    <w:rsid w:val="00601183"/>
    <w:rsid w:val="006059B5"/>
    <w:rsid w:val="00620B8A"/>
    <w:rsid w:val="00627F25"/>
    <w:rsid w:val="006367E4"/>
    <w:rsid w:val="00640F18"/>
    <w:rsid w:val="00646F0A"/>
    <w:rsid w:val="006761CA"/>
    <w:rsid w:val="0068797F"/>
    <w:rsid w:val="00692DA9"/>
    <w:rsid w:val="006C1905"/>
    <w:rsid w:val="006E7752"/>
    <w:rsid w:val="006E79D8"/>
    <w:rsid w:val="006F02BD"/>
    <w:rsid w:val="00726026"/>
    <w:rsid w:val="007323C2"/>
    <w:rsid w:val="007350DE"/>
    <w:rsid w:val="007369EB"/>
    <w:rsid w:val="0076306B"/>
    <w:rsid w:val="00767D30"/>
    <w:rsid w:val="007703D9"/>
    <w:rsid w:val="00773E61"/>
    <w:rsid w:val="007974E8"/>
    <w:rsid w:val="007A1105"/>
    <w:rsid w:val="007D49D8"/>
    <w:rsid w:val="007D4DFC"/>
    <w:rsid w:val="007E6060"/>
    <w:rsid w:val="00810082"/>
    <w:rsid w:val="00821725"/>
    <w:rsid w:val="00835457"/>
    <w:rsid w:val="00852A87"/>
    <w:rsid w:val="008958C4"/>
    <w:rsid w:val="00897D80"/>
    <w:rsid w:val="008C323A"/>
    <w:rsid w:val="008D6281"/>
    <w:rsid w:val="008E547E"/>
    <w:rsid w:val="008F40AA"/>
    <w:rsid w:val="00903C92"/>
    <w:rsid w:val="0090457C"/>
    <w:rsid w:val="009052B8"/>
    <w:rsid w:val="00917CA2"/>
    <w:rsid w:val="009371A5"/>
    <w:rsid w:val="0093798C"/>
    <w:rsid w:val="00940FC7"/>
    <w:rsid w:val="0095504B"/>
    <w:rsid w:val="00955639"/>
    <w:rsid w:val="00961231"/>
    <w:rsid w:val="009B7A56"/>
    <w:rsid w:val="00A10CE1"/>
    <w:rsid w:val="00A949B2"/>
    <w:rsid w:val="00AB7F58"/>
    <w:rsid w:val="00AD7A07"/>
    <w:rsid w:val="00AF4AB0"/>
    <w:rsid w:val="00B0089C"/>
    <w:rsid w:val="00B149CF"/>
    <w:rsid w:val="00B27992"/>
    <w:rsid w:val="00B40B9F"/>
    <w:rsid w:val="00B43895"/>
    <w:rsid w:val="00B54CB5"/>
    <w:rsid w:val="00B72A92"/>
    <w:rsid w:val="00B77439"/>
    <w:rsid w:val="00BA26BE"/>
    <w:rsid w:val="00BD05A6"/>
    <w:rsid w:val="00BD7A11"/>
    <w:rsid w:val="00BF313D"/>
    <w:rsid w:val="00C029F9"/>
    <w:rsid w:val="00C10021"/>
    <w:rsid w:val="00C21E24"/>
    <w:rsid w:val="00C840AA"/>
    <w:rsid w:val="00CB549B"/>
    <w:rsid w:val="00CD4C99"/>
    <w:rsid w:val="00CE2E53"/>
    <w:rsid w:val="00CE56CC"/>
    <w:rsid w:val="00D67EFA"/>
    <w:rsid w:val="00D7291C"/>
    <w:rsid w:val="00DA75CF"/>
    <w:rsid w:val="00DE2BBD"/>
    <w:rsid w:val="00E063C8"/>
    <w:rsid w:val="00E158B0"/>
    <w:rsid w:val="00E26D6E"/>
    <w:rsid w:val="00E87385"/>
    <w:rsid w:val="00EA2886"/>
    <w:rsid w:val="00EA28A1"/>
    <w:rsid w:val="00EE1104"/>
    <w:rsid w:val="00F03B93"/>
    <w:rsid w:val="00F23873"/>
    <w:rsid w:val="00F26F9E"/>
    <w:rsid w:val="00F40113"/>
    <w:rsid w:val="00FA4F45"/>
    <w:rsid w:val="00FA71C7"/>
    <w:rsid w:val="00FB4B72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5CFBCD4"/>
  <w15:docId w15:val="{9BC60894-9246-4E9A-8969-C3147A58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113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F401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9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066F"/>
    <w:rPr>
      <w:kern w:val="2"/>
    </w:rPr>
  </w:style>
  <w:style w:type="paragraph" w:styleId="a7">
    <w:name w:val="footer"/>
    <w:basedOn w:val="a"/>
    <w:link w:val="a8"/>
    <w:unhideWhenUsed/>
    <w:rsid w:val="00490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9066F"/>
    <w:rPr>
      <w:kern w:val="2"/>
    </w:rPr>
  </w:style>
  <w:style w:type="character" w:styleId="a9">
    <w:name w:val="Hyperlink"/>
    <w:basedOn w:val="a0"/>
    <w:unhideWhenUsed/>
    <w:rsid w:val="00940F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FC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958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1118</Characters>
  <Application>Microsoft Office Word</Application>
  <DocSecurity>0</DocSecurity>
  <Lines>53</Lines>
  <Paragraphs>37</Paragraphs>
  <ScaleCrop>false</ScaleCrop>
  <Company>PU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0505-新進學生放棄入學申請暨程序單Application and Procedures for Renouncing Admission by Students of Initial Entrance</dc:title>
  <dc:subject/>
  <dc:creator>Lung</dc:creator>
  <cp:keywords/>
  <dc:description/>
  <cp:lastModifiedBy>plchen</cp:lastModifiedBy>
  <cp:revision>2</cp:revision>
  <cp:lastPrinted>2024-01-12T07:23:00Z</cp:lastPrinted>
  <dcterms:created xsi:type="dcterms:W3CDTF">2024-01-12T08:10:00Z</dcterms:created>
  <dcterms:modified xsi:type="dcterms:W3CDTF">2024-01-12T08:10:00Z</dcterms:modified>
</cp:coreProperties>
</file>